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ADFC1" w14:textId="77777777" w:rsidR="006C696F" w:rsidRPr="00AB2DF1"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lt-LT"/>
          <w14:ligatures w14:val="none"/>
        </w:rPr>
      </w:pPr>
      <w:r w:rsidRPr="00AB2DF1">
        <w:rPr>
          <w:rFonts w:ascii="Times New Roman" w:eastAsia="Times New Roman" w:hAnsi="Times New Roman" w:cs="Times New Roman"/>
          <w:b/>
          <w:caps/>
          <w:kern w:val="0"/>
          <w:lang w:val="lt-LT"/>
          <w14:ligatures w14:val="none"/>
        </w:rPr>
        <w:t xml:space="preserve">Prekių pirkimo-pardavimo sutarties </w:t>
      </w:r>
      <w:r w:rsidRPr="00AB2DF1">
        <w:rPr>
          <w:rFonts w:ascii="Times New Roman" w:eastAsia="Times New Roman" w:hAnsi="Times New Roman" w:cs="Times New Roman"/>
          <w:b/>
          <w:bCs/>
          <w:caps/>
          <w:kern w:val="0"/>
          <w:lang w:val="lt-LT"/>
          <w14:ligatures w14:val="none"/>
        </w:rPr>
        <w:t>Specialiosios</w:t>
      </w:r>
      <w:r w:rsidRPr="00AB2DF1">
        <w:rPr>
          <w:rFonts w:ascii="Times New Roman" w:eastAsia="Times New Roman" w:hAnsi="Times New Roman" w:cs="Times New Roman"/>
          <w:b/>
          <w:caps/>
          <w:kern w:val="0"/>
          <w:lang w:val="lt-LT"/>
          <w14:ligatures w14:val="none"/>
        </w:rPr>
        <w:t xml:space="preserve"> sąlygos</w:t>
      </w:r>
      <w:r w:rsidRPr="00AB2DF1">
        <w:rPr>
          <w:rFonts w:ascii="Times New Roman" w:eastAsia="Times New Roman" w:hAnsi="Times New Roman" w:cs="Times New Roman"/>
          <w:caps/>
          <w:kern w:val="0"/>
          <w:lang w:val="lt-LT"/>
          <w14:ligatures w14:val="none"/>
        </w:rPr>
        <w:t xml:space="preserve"> </w:t>
      </w:r>
    </w:p>
    <w:p w14:paraId="1216993A" w14:textId="77777777" w:rsidR="006C696F" w:rsidRPr="00AB2DF1" w:rsidRDefault="006C696F" w:rsidP="006C696F">
      <w:pPr>
        <w:spacing w:after="0" w:line="240" w:lineRule="auto"/>
        <w:jc w:val="center"/>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14"/>
        <w:gridCol w:w="2322"/>
        <w:gridCol w:w="3077"/>
      </w:tblGrid>
      <w:tr w:rsidR="006C696F" w:rsidRPr="00AB2DF1" w14:paraId="59D63734" w14:textId="77777777" w:rsidTr="002F36E8">
        <w:tc>
          <w:tcPr>
            <w:tcW w:w="2547" w:type="dxa"/>
          </w:tcPr>
          <w:p w14:paraId="0800FCB2" w14:textId="77777777" w:rsidR="006C696F" w:rsidRPr="00AB2DF1" w:rsidRDefault="006C696F" w:rsidP="00707317">
            <w:pPr>
              <w:spacing w:after="0" w:line="240" w:lineRule="auto"/>
              <w:jc w:val="both"/>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Sutarties pavadinimas</w:t>
            </w:r>
          </w:p>
        </w:tc>
        <w:tc>
          <w:tcPr>
            <w:tcW w:w="7513" w:type="dxa"/>
            <w:gridSpan w:val="3"/>
          </w:tcPr>
          <w:p w14:paraId="28EAFC1A" w14:textId="1517DF1D" w:rsidR="006C696F" w:rsidRPr="00AB2DF1" w:rsidRDefault="0078558D" w:rsidP="0078558D">
            <w:pPr>
              <w:spacing w:after="0" w:line="240" w:lineRule="auto"/>
              <w:jc w:val="center"/>
              <w:rPr>
                <w:b/>
                <w:lang w:val="lt-LT"/>
              </w:rPr>
            </w:pPr>
            <w:r w:rsidRPr="0078558D">
              <w:rPr>
                <w:rFonts w:ascii="Times New Roman" w:eastAsia="Times New Roman" w:hAnsi="Times New Roman" w:cs="Times New Roman"/>
                <w:b/>
                <w:bCs/>
                <w:lang w:val="lt-LT"/>
                <w14:ligatures w14:val="none"/>
              </w:rPr>
              <w:t xml:space="preserve">Sieninės konsolės </w:t>
            </w:r>
            <w:r>
              <w:rPr>
                <w:rFonts w:ascii="Times New Roman" w:eastAsia="Times New Roman" w:hAnsi="Times New Roman" w:cs="Times New Roman"/>
                <w:b/>
                <w:bCs/>
                <w:lang w:val="lt-LT"/>
                <w14:ligatures w14:val="none"/>
              </w:rPr>
              <w:t>(</w:t>
            </w:r>
            <w:r w:rsidRPr="0078558D">
              <w:rPr>
                <w:rFonts w:ascii="Times New Roman" w:eastAsia="Times New Roman" w:hAnsi="Times New Roman" w:cs="Times New Roman"/>
                <w:b/>
                <w:bCs/>
                <w:lang w:val="lt-LT"/>
                <w14:ligatures w14:val="none"/>
              </w:rPr>
              <w:t>10879</w:t>
            </w:r>
            <w:r>
              <w:rPr>
                <w:rFonts w:ascii="Times New Roman" w:eastAsia="Times New Roman" w:hAnsi="Times New Roman" w:cs="Times New Roman"/>
                <w:b/>
                <w:bCs/>
                <w:lang w:val="lt-LT"/>
                <w14:ligatures w14:val="none"/>
              </w:rPr>
              <w:t>)</w:t>
            </w:r>
          </w:p>
        </w:tc>
      </w:tr>
      <w:tr w:rsidR="006C696F" w:rsidRPr="00AB2DF1" w14:paraId="519938A9" w14:textId="77777777" w:rsidTr="002F36E8">
        <w:tc>
          <w:tcPr>
            <w:tcW w:w="2547" w:type="dxa"/>
          </w:tcPr>
          <w:p w14:paraId="0A10A3DB" w14:textId="77777777" w:rsidR="006C696F" w:rsidRPr="00AB2DF1" w:rsidRDefault="006C696F" w:rsidP="00707317">
            <w:pPr>
              <w:spacing w:after="0" w:line="240" w:lineRule="auto"/>
              <w:jc w:val="both"/>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Sutarties data</w:t>
            </w:r>
          </w:p>
        </w:tc>
        <w:tc>
          <w:tcPr>
            <w:tcW w:w="2114" w:type="dxa"/>
          </w:tcPr>
          <w:p w14:paraId="3B6AB37E" w14:textId="77777777" w:rsidR="006C696F" w:rsidRPr="00AB2DF1" w:rsidRDefault="006C696F" w:rsidP="00707317">
            <w:pPr>
              <w:spacing w:after="0" w:line="240" w:lineRule="auto"/>
              <w:jc w:val="both"/>
              <w:rPr>
                <w:rFonts w:ascii="Times New Roman" w:eastAsia="Times New Roman" w:hAnsi="Times New Roman" w:cs="Times New Roman"/>
                <w:lang w:val="lt-LT"/>
                <w14:ligatures w14:val="none"/>
              </w:rPr>
            </w:pPr>
          </w:p>
        </w:tc>
        <w:tc>
          <w:tcPr>
            <w:tcW w:w="2322" w:type="dxa"/>
          </w:tcPr>
          <w:p w14:paraId="0774C5B0" w14:textId="77777777" w:rsidR="006C696F" w:rsidRPr="00AB2DF1" w:rsidRDefault="006C696F" w:rsidP="00707317">
            <w:pPr>
              <w:spacing w:after="0" w:line="240" w:lineRule="auto"/>
              <w:jc w:val="both"/>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Sutarties numeris</w:t>
            </w:r>
          </w:p>
        </w:tc>
        <w:tc>
          <w:tcPr>
            <w:tcW w:w="3077" w:type="dxa"/>
          </w:tcPr>
          <w:p w14:paraId="25D0AD68" w14:textId="77777777" w:rsidR="006C696F" w:rsidRPr="00AB2DF1" w:rsidRDefault="006C696F" w:rsidP="00707317">
            <w:pPr>
              <w:spacing w:after="0" w:line="240" w:lineRule="auto"/>
              <w:jc w:val="both"/>
              <w:rPr>
                <w:rFonts w:ascii="Times New Roman" w:eastAsia="Times New Roman" w:hAnsi="Times New Roman" w:cs="Times New Roman"/>
                <w:lang w:val="lt-LT"/>
                <w14:ligatures w14:val="none"/>
              </w:rPr>
            </w:pPr>
          </w:p>
        </w:tc>
      </w:tr>
    </w:tbl>
    <w:p w14:paraId="7E1F88FA" w14:textId="77777777" w:rsidR="006C696F" w:rsidRPr="00AB2DF1"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AB2DF1" w14:paraId="3F762384" w14:textId="77777777" w:rsidTr="00707317">
        <w:tc>
          <w:tcPr>
            <w:tcW w:w="10060" w:type="dxa"/>
            <w:gridSpan w:val="3"/>
          </w:tcPr>
          <w:p w14:paraId="1AD6DA01"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1. SUTARTIES ŠALYS</w:t>
            </w:r>
          </w:p>
        </w:tc>
      </w:tr>
      <w:tr w:rsidR="006C696F" w:rsidRPr="00B71666" w14:paraId="2AB046C1" w14:textId="77777777" w:rsidTr="00707317">
        <w:tc>
          <w:tcPr>
            <w:tcW w:w="2775" w:type="dxa"/>
            <w:vMerge w:val="restart"/>
          </w:tcPr>
          <w:p w14:paraId="323D5FE9"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p>
          <w:p w14:paraId="77954921"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p>
          <w:p w14:paraId="35236EE0"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p>
          <w:p w14:paraId="2B6152D4"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p w14:paraId="4FB3657B"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1.1. Pirkėjas</w:t>
            </w:r>
          </w:p>
        </w:tc>
        <w:tc>
          <w:tcPr>
            <w:tcW w:w="3182" w:type="dxa"/>
          </w:tcPr>
          <w:p w14:paraId="3049110D"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1.1.1. Pavadinimas</w:t>
            </w:r>
          </w:p>
        </w:tc>
        <w:tc>
          <w:tcPr>
            <w:tcW w:w="4103" w:type="dxa"/>
          </w:tcPr>
          <w:p w14:paraId="7E1FF2BD"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Viešoji įstaiga Vilniaus universiteto ligoninė Santaros klinikos</w:t>
            </w:r>
          </w:p>
        </w:tc>
      </w:tr>
      <w:tr w:rsidR="006C696F" w:rsidRPr="00AB2DF1" w14:paraId="130E4709" w14:textId="77777777" w:rsidTr="00707317">
        <w:tc>
          <w:tcPr>
            <w:tcW w:w="2775" w:type="dxa"/>
            <w:vMerge/>
          </w:tcPr>
          <w:p w14:paraId="47972AF6"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D57F8D6"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1.1.2. Juridinio asmens kodas</w:t>
            </w:r>
          </w:p>
        </w:tc>
        <w:tc>
          <w:tcPr>
            <w:tcW w:w="4103" w:type="dxa"/>
          </w:tcPr>
          <w:p w14:paraId="02F1D894"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124364561</w:t>
            </w:r>
          </w:p>
        </w:tc>
      </w:tr>
      <w:tr w:rsidR="006C696F" w:rsidRPr="00AB2DF1" w14:paraId="7F77AA15" w14:textId="77777777" w:rsidTr="00707317">
        <w:tc>
          <w:tcPr>
            <w:tcW w:w="2775" w:type="dxa"/>
            <w:vMerge/>
          </w:tcPr>
          <w:p w14:paraId="25C7F0A0"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266F821"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1.1.3. Adresas</w:t>
            </w:r>
          </w:p>
        </w:tc>
        <w:tc>
          <w:tcPr>
            <w:tcW w:w="4103" w:type="dxa"/>
          </w:tcPr>
          <w:p w14:paraId="4349C0D6" w14:textId="30213906"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Santariškių g. 2, LT-08</w:t>
            </w:r>
            <w:r w:rsidR="00215942" w:rsidRPr="00AB2DF1">
              <w:rPr>
                <w:rFonts w:ascii="Times New Roman" w:eastAsia="Times New Roman" w:hAnsi="Times New Roman" w:cs="Times New Roman"/>
                <w:lang w:val="lt-LT"/>
                <w14:ligatures w14:val="none"/>
              </w:rPr>
              <w:t>406</w:t>
            </w:r>
            <w:r w:rsidRPr="00AB2DF1">
              <w:rPr>
                <w:rFonts w:ascii="Times New Roman" w:eastAsia="Times New Roman" w:hAnsi="Times New Roman" w:cs="Times New Roman"/>
                <w:lang w:val="lt-LT"/>
                <w14:ligatures w14:val="none"/>
              </w:rPr>
              <w:t xml:space="preserve"> Vilnius</w:t>
            </w:r>
          </w:p>
        </w:tc>
      </w:tr>
      <w:tr w:rsidR="006C696F" w:rsidRPr="00AB2DF1" w14:paraId="6A6A1B1A" w14:textId="77777777" w:rsidTr="00707317">
        <w:tc>
          <w:tcPr>
            <w:tcW w:w="2775" w:type="dxa"/>
            <w:vMerge/>
          </w:tcPr>
          <w:p w14:paraId="2CC4DE64"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794786C"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1.1.4. PVM mokėtojo kodas</w:t>
            </w:r>
          </w:p>
        </w:tc>
        <w:tc>
          <w:tcPr>
            <w:tcW w:w="4103" w:type="dxa"/>
          </w:tcPr>
          <w:p w14:paraId="35DC95C3"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LT243645610</w:t>
            </w:r>
          </w:p>
        </w:tc>
      </w:tr>
      <w:tr w:rsidR="006C696F" w:rsidRPr="00AB2DF1" w14:paraId="5A7F90B8" w14:textId="77777777" w:rsidTr="00707317">
        <w:tc>
          <w:tcPr>
            <w:tcW w:w="2775" w:type="dxa"/>
            <w:vMerge/>
          </w:tcPr>
          <w:p w14:paraId="039E964E"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75F8EA5A"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1.1.5. Atsiskaitomoji sąskaita</w:t>
            </w:r>
          </w:p>
        </w:tc>
        <w:tc>
          <w:tcPr>
            <w:tcW w:w="4103" w:type="dxa"/>
          </w:tcPr>
          <w:p w14:paraId="69436B7D"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LT71 7300 0100 0249 2260</w:t>
            </w:r>
          </w:p>
        </w:tc>
      </w:tr>
      <w:tr w:rsidR="006C696F" w:rsidRPr="00AB2DF1" w14:paraId="48EA8709" w14:textId="77777777" w:rsidTr="00707317">
        <w:tc>
          <w:tcPr>
            <w:tcW w:w="2775" w:type="dxa"/>
            <w:vMerge/>
          </w:tcPr>
          <w:p w14:paraId="6ADFDBC7"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8FF4194"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1.1.6. Bankas, banko kodas</w:t>
            </w:r>
          </w:p>
        </w:tc>
        <w:tc>
          <w:tcPr>
            <w:tcW w:w="4103" w:type="dxa"/>
          </w:tcPr>
          <w:p w14:paraId="63838DF9"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AB „Swedbank“ b. k. 73000</w:t>
            </w:r>
          </w:p>
        </w:tc>
      </w:tr>
      <w:tr w:rsidR="006C696F" w:rsidRPr="00AB2DF1" w14:paraId="7ED43EC1" w14:textId="77777777" w:rsidTr="00707317">
        <w:tc>
          <w:tcPr>
            <w:tcW w:w="2775" w:type="dxa"/>
            <w:vMerge/>
          </w:tcPr>
          <w:p w14:paraId="684B4E97"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C12ED65"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1.1.7. Telefonas</w:t>
            </w:r>
          </w:p>
        </w:tc>
        <w:tc>
          <w:tcPr>
            <w:tcW w:w="4103" w:type="dxa"/>
          </w:tcPr>
          <w:p w14:paraId="6D29FCCD"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+370 5 2365000</w:t>
            </w:r>
          </w:p>
        </w:tc>
      </w:tr>
      <w:tr w:rsidR="006C696F" w:rsidRPr="00AB2DF1" w14:paraId="1A05EEAE" w14:textId="77777777" w:rsidTr="00707317">
        <w:tc>
          <w:tcPr>
            <w:tcW w:w="2775" w:type="dxa"/>
            <w:vMerge/>
          </w:tcPr>
          <w:p w14:paraId="2F785CBD"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378A846B"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1.1.8. El. paštas</w:t>
            </w:r>
          </w:p>
        </w:tc>
        <w:tc>
          <w:tcPr>
            <w:tcW w:w="4103" w:type="dxa"/>
          </w:tcPr>
          <w:p w14:paraId="5806DAD4"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info@santa.lt</w:t>
            </w:r>
          </w:p>
        </w:tc>
      </w:tr>
      <w:tr w:rsidR="006C696F" w:rsidRPr="00AB2DF1" w14:paraId="473B928E" w14:textId="77777777" w:rsidTr="00707317">
        <w:tc>
          <w:tcPr>
            <w:tcW w:w="2775" w:type="dxa"/>
            <w:vMerge/>
          </w:tcPr>
          <w:p w14:paraId="70A23FC2"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B74D84F"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1.1.9. Šalies atstovas</w:t>
            </w:r>
          </w:p>
        </w:tc>
        <w:tc>
          <w:tcPr>
            <w:tcW w:w="4103" w:type="dxa"/>
          </w:tcPr>
          <w:p w14:paraId="1FF49F80" w14:textId="77777777" w:rsidR="00F72D7A" w:rsidRPr="00AB2DF1" w:rsidRDefault="00F72D7A" w:rsidP="00F72D7A">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 xml:space="preserve">Generalinis direktorius </w:t>
            </w:r>
          </w:p>
          <w:p w14:paraId="150DA33A" w14:textId="0697B34A" w:rsidR="006C696F" w:rsidRPr="00AB2DF1" w:rsidRDefault="00F72D7A" w:rsidP="00F72D7A">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Tomas Jovaiša</w:t>
            </w:r>
          </w:p>
        </w:tc>
      </w:tr>
      <w:tr w:rsidR="006C696F" w:rsidRPr="00AB2DF1" w14:paraId="7FAEABB6" w14:textId="77777777" w:rsidTr="00707317">
        <w:tc>
          <w:tcPr>
            <w:tcW w:w="2775" w:type="dxa"/>
            <w:vMerge/>
          </w:tcPr>
          <w:p w14:paraId="53722B0D"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5DEA66EA"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1.1.10. Atstovavimo pagrindas</w:t>
            </w:r>
          </w:p>
        </w:tc>
        <w:tc>
          <w:tcPr>
            <w:tcW w:w="4103" w:type="dxa"/>
          </w:tcPr>
          <w:p w14:paraId="047B0D02"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VšĮ Vilniaus universiteto ligoninės Santaros klinikos įstatai</w:t>
            </w:r>
          </w:p>
        </w:tc>
      </w:tr>
      <w:tr w:rsidR="006C696F" w:rsidRPr="00AB2DF1" w14:paraId="7CD71190" w14:textId="77777777" w:rsidTr="00707317">
        <w:tc>
          <w:tcPr>
            <w:tcW w:w="2775" w:type="dxa"/>
            <w:vMerge w:val="restart"/>
          </w:tcPr>
          <w:p w14:paraId="6AFE68D7"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p w14:paraId="3D08E688"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p w14:paraId="1980D4F0"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p w14:paraId="7E75B361"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1.2. Tiekėjas</w:t>
            </w:r>
          </w:p>
        </w:tc>
        <w:tc>
          <w:tcPr>
            <w:tcW w:w="3182" w:type="dxa"/>
          </w:tcPr>
          <w:p w14:paraId="046F9949"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1.2.1. Pavadinimas</w:t>
            </w:r>
          </w:p>
        </w:tc>
        <w:tc>
          <w:tcPr>
            <w:tcW w:w="4103" w:type="dxa"/>
          </w:tcPr>
          <w:p w14:paraId="48584189"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4906324E" w14:textId="77777777" w:rsidTr="00707317">
        <w:tc>
          <w:tcPr>
            <w:tcW w:w="2775" w:type="dxa"/>
            <w:vMerge/>
          </w:tcPr>
          <w:p w14:paraId="61C9B79F"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29647C6"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1.2.2. Juridinio asmens kodas</w:t>
            </w:r>
          </w:p>
        </w:tc>
        <w:tc>
          <w:tcPr>
            <w:tcW w:w="4103" w:type="dxa"/>
          </w:tcPr>
          <w:p w14:paraId="2A4C37D2"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4F345F8A" w14:textId="77777777" w:rsidTr="00707317">
        <w:tc>
          <w:tcPr>
            <w:tcW w:w="2775" w:type="dxa"/>
            <w:vMerge/>
          </w:tcPr>
          <w:p w14:paraId="0DC4AAF6"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CDF63ED"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1.2.3. Adresas</w:t>
            </w:r>
          </w:p>
        </w:tc>
        <w:tc>
          <w:tcPr>
            <w:tcW w:w="4103" w:type="dxa"/>
          </w:tcPr>
          <w:p w14:paraId="31095CA8"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69A4C28E" w14:textId="77777777" w:rsidTr="00707317">
        <w:tc>
          <w:tcPr>
            <w:tcW w:w="2775" w:type="dxa"/>
            <w:vMerge/>
          </w:tcPr>
          <w:p w14:paraId="2742080D"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2B3BA92D"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1.2.4. PVM mokėtojo kodas</w:t>
            </w:r>
          </w:p>
        </w:tc>
        <w:tc>
          <w:tcPr>
            <w:tcW w:w="4103" w:type="dxa"/>
          </w:tcPr>
          <w:p w14:paraId="2AD5DDA5"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61DD72B3" w14:textId="77777777" w:rsidTr="00707317">
        <w:tc>
          <w:tcPr>
            <w:tcW w:w="2775" w:type="dxa"/>
            <w:vMerge/>
          </w:tcPr>
          <w:p w14:paraId="70C8A397"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C38C82C"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1.2.5. Atsiskaitomoji sąskaita</w:t>
            </w:r>
          </w:p>
        </w:tc>
        <w:tc>
          <w:tcPr>
            <w:tcW w:w="4103" w:type="dxa"/>
          </w:tcPr>
          <w:p w14:paraId="0964249E"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6BEE73DF" w14:textId="77777777" w:rsidTr="00707317">
        <w:tc>
          <w:tcPr>
            <w:tcW w:w="2775" w:type="dxa"/>
            <w:vMerge/>
          </w:tcPr>
          <w:p w14:paraId="07862ACD"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124B1EB"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1.2.6. Bankas, banko kodas</w:t>
            </w:r>
          </w:p>
        </w:tc>
        <w:tc>
          <w:tcPr>
            <w:tcW w:w="4103" w:type="dxa"/>
          </w:tcPr>
          <w:p w14:paraId="37CA6E19"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428EA70E" w14:textId="77777777" w:rsidTr="00707317">
        <w:tc>
          <w:tcPr>
            <w:tcW w:w="2775" w:type="dxa"/>
            <w:vMerge/>
          </w:tcPr>
          <w:p w14:paraId="35E01418"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06FADB7"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1.2.7. Telefonas</w:t>
            </w:r>
          </w:p>
        </w:tc>
        <w:tc>
          <w:tcPr>
            <w:tcW w:w="4103" w:type="dxa"/>
          </w:tcPr>
          <w:p w14:paraId="07682CE3"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7BCD59DA" w14:textId="77777777" w:rsidTr="00707317">
        <w:tc>
          <w:tcPr>
            <w:tcW w:w="2775" w:type="dxa"/>
            <w:vMerge/>
          </w:tcPr>
          <w:p w14:paraId="75AB8C77"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1389CE7"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1.2.8. El. paštas</w:t>
            </w:r>
          </w:p>
        </w:tc>
        <w:tc>
          <w:tcPr>
            <w:tcW w:w="4103" w:type="dxa"/>
          </w:tcPr>
          <w:p w14:paraId="03E82483"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47A88EB6" w14:textId="77777777" w:rsidTr="00707317">
        <w:tc>
          <w:tcPr>
            <w:tcW w:w="2775" w:type="dxa"/>
            <w:vMerge/>
          </w:tcPr>
          <w:p w14:paraId="0FFCFD1B"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786A07D"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1.2.9. Šalies atstovas</w:t>
            </w:r>
          </w:p>
        </w:tc>
        <w:tc>
          <w:tcPr>
            <w:tcW w:w="4103" w:type="dxa"/>
          </w:tcPr>
          <w:p w14:paraId="02C7D7A5"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25E6627C" w14:textId="77777777" w:rsidTr="00707317">
        <w:tc>
          <w:tcPr>
            <w:tcW w:w="2775" w:type="dxa"/>
            <w:vMerge/>
          </w:tcPr>
          <w:p w14:paraId="2877B7AF"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3CE7DB5"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1.2.10. Atstovavimo pagrindas</w:t>
            </w:r>
          </w:p>
        </w:tc>
        <w:tc>
          <w:tcPr>
            <w:tcW w:w="4103" w:type="dxa"/>
          </w:tcPr>
          <w:p w14:paraId="73B94704"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bl>
    <w:p w14:paraId="125CF69B" w14:textId="77777777" w:rsidR="006C696F" w:rsidRPr="00AB2DF1"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AB2DF1" w14:paraId="65B030C8" w14:textId="77777777" w:rsidTr="00707317">
        <w:trPr>
          <w:trHeight w:val="300"/>
        </w:trPr>
        <w:tc>
          <w:tcPr>
            <w:tcW w:w="10060" w:type="dxa"/>
            <w:gridSpan w:val="4"/>
          </w:tcPr>
          <w:p w14:paraId="136D5DB2"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2. ATSAKINGI ASMENYS</w:t>
            </w:r>
          </w:p>
        </w:tc>
      </w:tr>
      <w:tr w:rsidR="006C696F" w:rsidRPr="00AB2DF1" w14:paraId="404930BA" w14:textId="77777777" w:rsidTr="00707317">
        <w:trPr>
          <w:trHeight w:val="300"/>
        </w:trPr>
        <w:tc>
          <w:tcPr>
            <w:tcW w:w="3012" w:type="dxa"/>
            <w:gridSpan w:val="2"/>
          </w:tcPr>
          <w:p w14:paraId="334C4E8F" w14:textId="41314377" w:rsidR="006C696F" w:rsidRPr="00AB2DF1" w:rsidRDefault="00946FED" w:rsidP="00662F29">
            <w:pPr>
              <w:spacing w:after="0" w:line="240" w:lineRule="auto"/>
              <w:jc w:val="both"/>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2.1. Pirkėjo kontaktiniai asmenys, atsakingi už Sutarties vykdymą, Prekių priėmimą, Sąskaitų per informacinę sistemą SABIS priėmimą</w:t>
            </w:r>
          </w:p>
        </w:tc>
        <w:tc>
          <w:tcPr>
            <w:tcW w:w="7048" w:type="dxa"/>
            <w:gridSpan w:val="2"/>
          </w:tcPr>
          <w:p w14:paraId="6A0F4669" w14:textId="77777777" w:rsidR="00FD1B2E" w:rsidRPr="00FD1B2E" w:rsidRDefault="00FD1B2E" w:rsidP="00FD1B2E">
            <w:pPr>
              <w:spacing w:after="0" w:line="240" w:lineRule="auto"/>
              <w:rPr>
                <w:rFonts w:ascii="Times New Roman" w:eastAsia="Times New Roman" w:hAnsi="Times New Roman" w:cs="Times New Roman"/>
                <w:color w:val="4472C4"/>
                <w:lang w:val="lt-LT"/>
                <w14:ligatures w14:val="none"/>
              </w:rPr>
            </w:pPr>
            <w:r>
              <w:rPr>
                <w:rFonts w:ascii="Times New Roman" w:eastAsia="Times New Roman" w:hAnsi="Times New Roman" w:cs="Times New Roman"/>
                <w:sz w:val="24"/>
                <w:szCs w:val="24"/>
                <w:lang w:val="lt-LT"/>
                <w14:ligatures w14:val="none"/>
              </w:rPr>
              <w:t>2</w:t>
            </w:r>
            <w:r w:rsidRPr="00FD1B2E">
              <w:rPr>
                <w:rFonts w:ascii="Times New Roman" w:eastAsia="Times New Roman" w:hAnsi="Times New Roman" w:cs="Times New Roman"/>
                <w:lang w:val="lt-LT"/>
                <w14:ligatures w14:val="none"/>
              </w:rPr>
              <w:t>.1.1. Už sutarties vykdymą atsakingas asmuo</w:t>
            </w:r>
            <w:r w:rsidRPr="00FD1B2E">
              <w:rPr>
                <w:rFonts w:ascii="Times New Roman" w:eastAsia="Times New Roman" w:hAnsi="Times New Roman" w:cs="Times New Roman"/>
                <w:color w:val="4472C4"/>
                <w:lang w:val="lt-LT"/>
                <w14:ligatures w14:val="none"/>
              </w:rPr>
              <w:t xml:space="preserve"> - ................... ............., tel. +370 ..................., el. p.: .............</w:t>
            </w:r>
          </w:p>
          <w:p w14:paraId="670D18A9" w14:textId="77777777" w:rsidR="00FD1B2E" w:rsidRPr="00FD1B2E" w:rsidRDefault="00FD1B2E" w:rsidP="00FD1B2E">
            <w:pPr>
              <w:spacing w:after="0" w:line="240" w:lineRule="auto"/>
              <w:rPr>
                <w:rFonts w:ascii="Times New Roman" w:eastAsia="Times New Roman" w:hAnsi="Times New Roman" w:cs="Times New Roman"/>
                <w:color w:val="4472C4"/>
                <w:lang w:val="lt-LT"/>
                <w14:ligatures w14:val="none"/>
              </w:rPr>
            </w:pPr>
            <w:r w:rsidRPr="00FD1B2E">
              <w:rPr>
                <w:rFonts w:ascii="Times New Roman" w:eastAsia="Times New Roman" w:hAnsi="Times New Roman" w:cs="Times New Roman"/>
                <w:lang w:val="lt-LT"/>
                <w14:ligatures w14:val="none"/>
              </w:rPr>
              <w:t xml:space="preserve">2.1.2. Už prekių priėmimą atsakingas asmuo - </w:t>
            </w:r>
            <w:r w:rsidRPr="00FD1B2E">
              <w:rPr>
                <w:rFonts w:ascii="Times New Roman" w:eastAsia="Times New Roman" w:hAnsi="Times New Roman" w:cs="Times New Roman"/>
                <w:color w:val="4472C4"/>
                <w:lang w:val="lt-LT"/>
                <w14:ligatures w14:val="none"/>
              </w:rPr>
              <w:t>................... ............., tel. +370 ..................., el. p.: .............</w:t>
            </w:r>
          </w:p>
          <w:p w14:paraId="7C780885" w14:textId="77777777" w:rsidR="00FD1B2E" w:rsidRPr="00FD1B2E" w:rsidRDefault="00FD1B2E" w:rsidP="00FD1B2E">
            <w:pPr>
              <w:spacing w:after="0" w:line="240" w:lineRule="auto"/>
              <w:rPr>
                <w:rFonts w:ascii="Times New Roman" w:eastAsia="Times New Roman" w:hAnsi="Times New Roman" w:cs="Times New Roman"/>
                <w:color w:val="4472C4"/>
                <w14:ligatures w14:val="none"/>
              </w:rPr>
            </w:pPr>
            <w:r w:rsidRPr="00FD1B2E">
              <w:rPr>
                <w:rFonts w:ascii="Times New Roman" w:eastAsia="Times New Roman" w:hAnsi="Times New Roman" w:cs="Times New Roman"/>
                <w:lang w:val="lt-LT"/>
                <w14:ligatures w14:val="none"/>
              </w:rPr>
              <w:t>2.1.3. Sąskaitų priėmimas:</w:t>
            </w:r>
            <w:r w:rsidRPr="00FD1B2E">
              <w:rPr>
                <w:rFonts w:ascii="Times New Roman" w:eastAsia="Times New Roman" w:hAnsi="Times New Roman" w:cs="Times New Roman"/>
                <w14:ligatures w14:val="none"/>
              </w:rPr>
              <w:t xml:space="preserve"> </w:t>
            </w:r>
            <w:r w:rsidRPr="00FD1B2E">
              <w:rPr>
                <w:rFonts w:ascii="Times New Roman" w:eastAsia="Times New Roman" w:hAnsi="Times New Roman" w:cs="Times New Roman"/>
                <w:color w:val="4472C4"/>
                <w:lang w:val="lt-LT"/>
                <w14:ligatures w14:val="none"/>
              </w:rPr>
              <w:t>tel. +370 ...................</w:t>
            </w:r>
          </w:p>
          <w:p w14:paraId="5BD61DFC" w14:textId="59714920" w:rsidR="006C696F" w:rsidRPr="00AB2DF1" w:rsidRDefault="006C696F" w:rsidP="00662F29">
            <w:pPr>
              <w:spacing w:after="0" w:line="240" w:lineRule="auto"/>
              <w:jc w:val="both"/>
              <w:rPr>
                <w:rFonts w:ascii="Times New Roman" w:eastAsia="Times New Roman" w:hAnsi="Times New Roman" w:cs="Times New Roman"/>
                <w:lang w:val="lt-LT"/>
                <w14:ligatures w14:val="none"/>
              </w:rPr>
            </w:pPr>
          </w:p>
        </w:tc>
      </w:tr>
      <w:tr w:rsidR="006C696F" w:rsidRPr="00B71666" w14:paraId="4C548F84" w14:textId="77777777" w:rsidTr="00707317">
        <w:trPr>
          <w:trHeight w:val="300"/>
        </w:trPr>
        <w:tc>
          <w:tcPr>
            <w:tcW w:w="3012" w:type="dxa"/>
            <w:gridSpan w:val="2"/>
          </w:tcPr>
          <w:p w14:paraId="52DF23CA"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2.2. Tiekėjo kontaktiniai asmenys, atsakingi už Sutarties vykdymą</w:t>
            </w:r>
          </w:p>
        </w:tc>
        <w:tc>
          <w:tcPr>
            <w:tcW w:w="7048" w:type="dxa"/>
            <w:gridSpan w:val="2"/>
          </w:tcPr>
          <w:p w14:paraId="556CDC84" w14:textId="77777777" w:rsidR="006C696F" w:rsidRPr="00AB2DF1" w:rsidRDefault="006C696F" w:rsidP="00707317">
            <w:pPr>
              <w:spacing w:after="0" w:line="240" w:lineRule="auto"/>
              <w:rPr>
                <w:rFonts w:ascii="Times New Roman" w:eastAsia="Times New Roman" w:hAnsi="Times New Roman" w:cs="Times New Roman"/>
                <w:color w:val="4472C4"/>
                <w:lang w:val="lt-LT"/>
                <w14:ligatures w14:val="none"/>
              </w:rPr>
            </w:pPr>
            <w:r w:rsidRPr="00AB2DF1">
              <w:rPr>
                <w:rStyle w:val="Hyperlink"/>
                <w:rFonts w:ascii="Times New Roman" w:hAnsi="Times New Roman" w:cs="Times New Roman"/>
                <w:iCs/>
                <w:kern w:val="0"/>
                <w:u w:val="none"/>
                <w:lang w:val="lt-LT" w:eastAsia="ar-SA"/>
              </w:rPr>
              <w:t>(nurodyti padalinį / skyrių, pareigas, vardą, pavardę, tel., el. paštą)</w:t>
            </w:r>
          </w:p>
        </w:tc>
      </w:tr>
      <w:tr w:rsidR="006C696F" w:rsidRPr="00AB2DF1" w14:paraId="5AAF43BF" w14:textId="77777777" w:rsidTr="00707317">
        <w:trPr>
          <w:trHeight w:val="300"/>
        </w:trPr>
        <w:tc>
          <w:tcPr>
            <w:tcW w:w="10060" w:type="dxa"/>
            <w:gridSpan w:val="4"/>
          </w:tcPr>
          <w:p w14:paraId="63129371"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3. SUTARTIES DALYKAS</w:t>
            </w:r>
          </w:p>
        </w:tc>
      </w:tr>
      <w:tr w:rsidR="006C696F" w:rsidRPr="008C31A8" w14:paraId="509E149F" w14:textId="77777777" w:rsidTr="00707317">
        <w:trPr>
          <w:trHeight w:val="300"/>
        </w:trPr>
        <w:tc>
          <w:tcPr>
            <w:tcW w:w="3012" w:type="dxa"/>
            <w:gridSpan w:val="2"/>
          </w:tcPr>
          <w:p w14:paraId="10C6CD3B"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 xml:space="preserve">3.1. Sutarties dalykas </w:t>
            </w:r>
          </w:p>
        </w:tc>
        <w:tc>
          <w:tcPr>
            <w:tcW w:w="7048" w:type="dxa"/>
            <w:gridSpan w:val="2"/>
          </w:tcPr>
          <w:p w14:paraId="0BEE50CA" w14:textId="7725779A" w:rsidR="006C696F" w:rsidRPr="00AB2DF1" w:rsidRDefault="006C696F" w:rsidP="003A6AEB">
            <w:pPr>
              <w:spacing w:after="0" w:line="240" w:lineRule="auto"/>
              <w:jc w:val="both"/>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 xml:space="preserve">Tiekėjas įsipareigoja Sutartyje numatytomis sąlygomis perduoti Pirkėjui </w:t>
            </w:r>
            <w:r w:rsidR="00D24BB7">
              <w:rPr>
                <w:rFonts w:ascii="Times New Roman" w:eastAsia="Times New Roman" w:hAnsi="Times New Roman" w:cs="Times New Roman"/>
                <w:lang w:val="lt-LT"/>
                <w14:ligatures w14:val="none"/>
              </w:rPr>
              <w:t>s</w:t>
            </w:r>
            <w:r w:rsidR="00D24BB7" w:rsidRPr="00D24BB7">
              <w:rPr>
                <w:rFonts w:ascii="Times New Roman" w:eastAsia="Times New Roman" w:hAnsi="Times New Roman" w:cs="Times New Roman"/>
                <w:lang w:val="lt-LT"/>
                <w14:ligatures w14:val="none"/>
              </w:rPr>
              <w:t>ienin</w:t>
            </w:r>
            <w:r w:rsidR="00D24BB7">
              <w:rPr>
                <w:rFonts w:ascii="Times New Roman" w:eastAsia="Times New Roman" w:hAnsi="Times New Roman" w:cs="Times New Roman"/>
                <w:lang w:val="lt-LT"/>
                <w14:ligatures w14:val="none"/>
              </w:rPr>
              <w:t>e</w:t>
            </w:r>
            <w:r w:rsidR="00D24BB7" w:rsidRPr="00D24BB7">
              <w:rPr>
                <w:rFonts w:ascii="Times New Roman" w:eastAsia="Times New Roman" w:hAnsi="Times New Roman" w:cs="Times New Roman"/>
                <w:lang w:val="lt-LT"/>
                <w14:ligatures w14:val="none"/>
              </w:rPr>
              <w:t>s konsol</w:t>
            </w:r>
            <w:r w:rsidR="00D24BB7">
              <w:rPr>
                <w:rFonts w:ascii="Times New Roman" w:eastAsia="Times New Roman" w:hAnsi="Times New Roman" w:cs="Times New Roman"/>
                <w:lang w:val="lt-LT"/>
                <w14:ligatures w14:val="none"/>
              </w:rPr>
              <w:t>e</w:t>
            </w:r>
            <w:r w:rsidR="00D24BB7" w:rsidRPr="00D24BB7">
              <w:rPr>
                <w:rFonts w:ascii="Times New Roman" w:eastAsia="Times New Roman" w:hAnsi="Times New Roman" w:cs="Times New Roman"/>
                <w:lang w:val="lt-LT"/>
                <w14:ligatures w14:val="none"/>
              </w:rPr>
              <w:t>s</w:t>
            </w:r>
            <w:r w:rsidR="007D4821" w:rsidRPr="00AB2DF1">
              <w:rPr>
                <w:rFonts w:ascii="Times New Roman" w:eastAsia="Times New Roman" w:hAnsi="Times New Roman" w:cs="Times New Roman"/>
                <w:lang w:val="lt-LT"/>
                <w14:ligatures w14:val="none"/>
              </w:rPr>
              <w:t xml:space="preserve"> </w:t>
            </w:r>
            <w:r w:rsidR="00951B75" w:rsidRPr="00AB2DF1">
              <w:rPr>
                <w:rFonts w:ascii="Times New Roman" w:eastAsia="Times New Roman" w:hAnsi="Times New Roman" w:cs="Times New Roman"/>
                <w:lang w:val="lt-LT"/>
                <w14:ligatures w14:val="none"/>
              </w:rPr>
              <w:t xml:space="preserve">(toliau – Prekės). </w:t>
            </w:r>
            <w:r w:rsidRPr="00AB2DF1">
              <w:rPr>
                <w:rFonts w:ascii="Times New Roman" w:eastAsia="Times New Roman" w:hAnsi="Times New Roman" w:cs="Times New Roman"/>
                <w:color w:val="000000"/>
                <w:lang w:val="lt-LT"/>
                <w14:ligatures w14:val="none"/>
              </w:rPr>
              <w:t>Išsamus Prekių aprašymas ir kiti reikalavimai tiekiamoms Prekėms nustatyti Sutarties priede Nr. 1 „Techninė specifikacija</w:t>
            </w:r>
            <w:r w:rsidR="00FD1B2E">
              <w:rPr>
                <w:rFonts w:ascii="Times New Roman" w:eastAsia="Times New Roman" w:hAnsi="Times New Roman" w:cs="Times New Roman"/>
                <w:color w:val="000000"/>
                <w:lang w:val="lt-LT"/>
                <w14:ligatures w14:val="none"/>
              </w:rPr>
              <w:t xml:space="preserve"> ir kaina</w:t>
            </w:r>
            <w:r w:rsidRPr="00AB2DF1">
              <w:rPr>
                <w:rFonts w:ascii="Times New Roman" w:eastAsia="Times New Roman" w:hAnsi="Times New Roman" w:cs="Times New Roman"/>
                <w:color w:val="000000"/>
                <w:lang w:val="lt-LT"/>
                <w14:ligatures w14:val="none"/>
              </w:rPr>
              <w:t>“ (toliau – Techninė specifikacija).</w:t>
            </w:r>
          </w:p>
        </w:tc>
      </w:tr>
      <w:tr w:rsidR="006C696F" w:rsidRPr="00AB2DF1" w14:paraId="035077BC" w14:textId="77777777" w:rsidTr="00707317">
        <w:trPr>
          <w:trHeight w:val="300"/>
        </w:trPr>
        <w:tc>
          <w:tcPr>
            <w:tcW w:w="3012" w:type="dxa"/>
            <w:gridSpan w:val="2"/>
          </w:tcPr>
          <w:p w14:paraId="5B89FD4A"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3.2. Pirkimo numeris</w:t>
            </w:r>
          </w:p>
        </w:tc>
        <w:tc>
          <w:tcPr>
            <w:tcW w:w="7048" w:type="dxa"/>
            <w:gridSpan w:val="2"/>
          </w:tcPr>
          <w:p w14:paraId="57C6DE71"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587A94FB" w14:textId="77777777" w:rsidTr="00707317">
        <w:trPr>
          <w:trHeight w:val="300"/>
        </w:trPr>
        <w:tc>
          <w:tcPr>
            <w:tcW w:w="3012" w:type="dxa"/>
            <w:gridSpan w:val="2"/>
          </w:tcPr>
          <w:p w14:paraId="410E233D"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3.3. Informacija apie Europos Sąjungos lėšomis finansuojamą projektą arba kitą projektą</w:t>
            </w:r>
          </w:p>
        </w:tc>
        <w:tc>
          <w:tcPr>
            <w:tcW w:w="7048" w:type="dxa"/>
            <w:gridSpan w:val="2"/>
          </w:tcPr>
          <w:p w14:paraId="566AC0FD"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Netaikoma</w:t>
            </w:r>
          </w:p>
        </w:tc>
      </w:tr>
      <w:tr w:rsidR="006C696F" w:rsidRPr="00B71666" w14:paraId="60CDE17A" w14:textId="77777777" w:rsidTr="00707317">
        <w:trPr>
          <w:trHeight w:val="300"/>
        </w:trPr>
        <w:tc>
          <w:tcPr>
            <w:tcW w:w="10060" w:type="dxa"/>
            <w:gridSpan w:val="4"/>
          </w:tcPr>
          <w:p w14:paraId="71B250AD"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4. PREKIŲ PRISTATYMO TERMINAI IR PREKIŲ PERDAVIMO - PRIĖMIMO TVARKA</w:t>
            </w:r>
          </w:p>
        </w:tc>
      </w:tr>
      <w:tr w:rsidR="006C696F" w:rsidRPr="008C31A8" w14:paraId="062F7421" w14:textId="77777777" w:rsidTr="00707317">
        <w:trPr>
          <w:trHeight w:val="300"/>
        </w:trPr>
        <w:tc>
          <w:tcPr>
            <w:tcW w:w="3012" w:type="dxa"/>
            <w:gridSpan w:val="2"/>
          </w:tcPr>
          <w:p w14:paraId="554FDD0F" w14:textId="132DE2D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lastRenderedPageBreak/>
              <w:t xml:space="preserve">4.1. Prekių pristatymo terminai, kai Prekės pristatomos </w:t>
            </w:r>
            <w:r w:rsidR="00B71666">
              <w:rPr>
                <w:rFonts w:ascii="Times New Roman" w:hAnsi="Times New Roman" w:cs="Times New Roman"/>
                <w:b/>
                <w:bCs/>
                <w:lang w:val="it-IT"/>
              </w:rPr>
              <w:t>dalimis</w:t>
            </w:r>
          </w:p>
        </w:tc>
        <w:tc>
          <w:tcPr>
            <w:tcW w:w="7048" w:type="dxa"/>
            <w:gridSpan w:val="2"/>
          </w:tcPr>
          <w:p w14:paraId="73E07D2F" w14:textId="3522552D" w:rsidR="00A10879" w:rsidRPr="00AB2DF1" w:rsidRDefault="00A10879" w:rsidP="00326107">
            <w:pPr>
              <w:spacing w:after="0" w:line="240" w:lineRule="auto"/>
              <w:jc w:val="both"/>
              <w:rPr>
                <w:rFonts w:ascii="Times New Roman" w:eastAsia="Times New Roman" w:hAnsi="Times New Roman" w:cs="Times New Roman"/>
                <w:lang w:val="lt-LT"/>
                <w14:ligatures w14:val="none"/>
              </w:rPr>
            </w:pPr>
            <w:r w:rsidRPr="00326107">
              <w:rPr>
                <w:rFonts w:ascii="Times New Roman" w:hAnsi="Times New Roman" w:cs="Times New Roman"/>
                <w:lang w:val="lt-LT"/>
              </w:rPr>
              <w:t xml:space="preserve">Tiekėjas pagal atskirą užsakymą įsipareigoja pristatyti Prekes </w:t>
            </w:r>
            <w:r w:rsidR="00326107" w:rsidRPr="003177A8">
              <w:rPr>
                <w:rFonts w:ascii="Times New Roman" w:hAnsi="Times New Roman" w:cs="Times New Roman"/>
                <w:color w:val="000000" w:themeColor="text1"/>
                <w:szCs w:val="24"/>
                <w:lang w:val="lt-LT"/>
              </w:rPr>
              <w:t>surinkti/sumontuoti,  instaliuoti, apmokyti naudotis Prekėmis personalą</w:t>
            </w:r>
            <w:r w:rsidR="00326107" w:rsidRPr="00326107">
              <w:rPr>
                <w:rFonts w:ascii="Times New Roman" w:hAnsi="Times New Roman" w:cs="Times New Roman"/>
                <w:lang w:val="lt-LT"/>
              </w:rPr>
              <w:t xml:space="preserve"> </w:t>
            </w:r>
            <w:r w:rsidRPr="00326107">
              <w:rPr>
                <w:rFonts w:ascii="Times New Roman" w:hAnsi="Times New Roman" w:cs="Times New Roman"/>
                <w:lang w:val="lt-LT"/>
              </w:rPr>
              <w:t xml:space="preserve">ne vėliau kaip per 30 (trisdešimt) dienų nuo užsakymo pateikimo dienos šiuo adresu: </w:t>
            </w:r>
            <w:r w:rsidRPr="00326107">
              <w:rPr>
                <w:rFonts w:ascii="Times New Roman" w:eastAsia="Times New Roman" w:hAnsi="Times New Roman" w:cs="Times New Roman"/>
                <w:lang w:val="lt-LT"/>
                <w14:ligatures w14:val="none"/>
              </w:rPr>
              <w:t>VšĮ Vilniaus universiteto ligoninė Santaros klinikos, Santariškių g. 7, Vilnius</w:t>
            </w:r>
            <w:r w:rsidR="00326107" w:rsidRPr="00326107">
              <w:rPr>
                <w:rFonts w:ascii="Times New Roman" w:eastAsia="Times New Roman" w:hAnsi="Times New Roman" w:cs="Times New Roman"/>
                <w:lang w:val="lt-LT"/>
                <w14:ligatures w14:val="none"/>
              </w:rPr>
              <w:t>.</w:t>
            </w:r>
          </w:p>
        </w:tc>
      </w:tr>
      <w:tr w:rsidR="006C696F" w:rsidRPr="008C31A8" w14:paraId="1A24C27A" w14:textId="77777777" w:rsidTr="00707317">
        <w:trPr>
          <w:trHeight w:val="300"/>
        </w:trPr>
        <w:tc>
          <w:tcPr>
            <w:tcW w:w="3012" w:type="dxa"/>
            <w:gridSpan w:val="2"/>
          </w:tcPr>
          <w:p w14:paraId="6586D9CC"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4.2. Prekių (ar jų dalies) pristatymo termino pratęsimas</w:t>
            </w:r>
          </w:p>
        </w:tc>
        <w:tc>
          <w:tcPr>
            <w:tcW w:w="7048" w:type="dxa"/>
            <w:gridSpan w:val="2"/>
          </w:tcPr>
          <w:p w14:paraId="015E4FB7" w14:textId="55CE343B" w:rsidR="006C696F" w:rsidRPr="00CA0E5C" w:rsidRDefault="00CA0E5C" w:rsidP="00174A56">
            <w:pPr>
              <w:spacing w:after="0" w:line="240" w:lineRule="auto"/>
              <w:jc w:val="both"/>
              <w:rPr>
                <w:rFonts w:ascii="Times New Roman" w:eastAsia="Times New Roman" w:hAnsi="Times New Roman" w:cs="Times New Roman"/>
                <w:lang w:val="lt-LT"/>
                <w14:ligatures w14:val="none"/>
              </w:rPr>
            </w:pPr>
            <w:r w:rsidRPr="00CA0E5C">
              <w:rPr>
                <w:rFonts w:ascii="Times New Roman" w:hAnsi="Times New Roman" w:cs="Times New Roman"/>
                <w:lang w:val="lt-LT"/>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10 kalendorinių dienų iki pristatymo termino, apie tai praneša Pirkėjui, pateikdamas minėtų aplinkybių egzistavimo įrodymus. Nurodytas aplinkybes vertina Pirkėjas. Pirkėjui sutikus, Prekių pristatymo terminas gali būti pratęsiamas tik minėtų aplinkybių egzistavimo laikotarpiui, bet ne ilg</w:t>
            </w:r>
            <w:r w:rsidR="00306D67">
              <w:rPr>
                <w:rFonts w:ascii="Times New Roman" w:hAnsi="Times New Roman" w:cs="Times New Roman"/>
                <w:lang w:val="lt-LT"/>
              </w:rPr>
              <w:t>esnia</w:t>
            </w:r>
            <w:r w:rsidR="00B71666">
              <w:rPr>
                <w:rFonts w:ascii="Times New Roman" w:hAnsi="Times New Roman" w:cs="Times New Roman"/>
                <w:lang w:val="lt-LT"/>
              </w:rPr>
              <w:t>m</w:t>
            </w:r>
            <w:r w:rsidRPr="00CA0E5C">
              <w:rPr>
                <w:rFonts w:ascii="Times New Roman" w:hAnsi="Times New Roman" w:cs="Times New Roman"/>
                <w:lang w:val="lt-LT"/>
              </w:rPr>
              <w:t xml:space="preserve"> nei </w:t>
            </w:r>
            <w:r w:rsidR="00B71666" w:rsidRPr="00A10879">
              <w:rPr>
                <w:rFonts w:ascii="Times New Roman" w:hAnsi="Times New Roman" w:cs="Times New Roman"/>
                <w:lang w:val="lt-LT"/>
              </w:rPr>
              <w:t xml:space="preserve">30 </w:t>
            </w:r>
            <w:r w:rsidR="00B71666">
              <w:rPr>
                <w:rFonts w:ascii="Times New Roman" w:hAnsi="Times New Roman" w:cs="Times New Roman"/>
                <w:lang w:val="lt-LT"/>
              </w:rPr>
              <w:t xml:space="preserve">(trisdešimt) </w:t>
            </w:r>
            <w:r w:rsidR="00B71666" w:rsidRPr="00A10879">
              <w:rPr>
                <w:rFonts w:ascii="Times New Roman" w:hAnsi="Times New Roman" w:cs="Times New Roman"/>
                <w:lang w:val="lt-LT"/>
              </w:rPr>
              <w:t>d</w:t>
            </w:r>
            <w:r w:rsidR="00B71666">
              <w:rPr>
                <w:rFonts w:ascii="Times New Roman" w:hAnsi="Times New Roman" w:cs="Times New Roman"/>
                <w:lang w:val="lt-LT"/>
              </w:rPr>
              <w:t>ienų laikotarpiui.</w:t>
            </w:r>
            <w:r w:rsidR="00093E47" w:rsidRPr="00CA0E5C">
              <w:rPr>
                <w:rFonts w:ascii="Times New Roman" w:eastAsia="Times New Roman" w:hAnsi="Times New Roman" w:cs="Times New Roman"/>
                <w:lang w:val="lt-LT"/>
                <w14:ligatures w14:val="none"/>
              </w:rPr>
              <w:br/>
            </w:r>
          </w:p>
        </w:tc>
      </w:tr>
      <w:tr w:rsidR="006C696F" w:rsidRPr="00AB2DF1" w14:paraId="36473577" w14:textId="77777777" w:rsidTr="00707317">
        <w:trPr>
          <w:trHeight w:val="300"/>
        </w:trPr>
        <w:tc>
          <w:tcPr>
            <w:tcW w:w="3012" w:type="dxa"/>
            <w:gridSpan w:val="2"/>
          </w:tcPr>
          <w:p w14:paraId="0F456F22"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4.3. Užsakymų teikimo tvarka</w:t>
            </w:r>
          </w:p>
        </w:tc>
        <w:tc>
          <w:tcPr>
            <w:tcW w:w="7048" w:type="dxa"/>
            <w:gridSpan w:val="2"/>
          </w:tcPr>
          <w:p w14:paraId="75C51BCA" w14:textId="71EECE2C" w:rsidR="006C696F" w:rsidRPr="00AB2DF1" w:rsidRDefault="006C696F" w:rsidP="009B5589">
            <w:pPr>
              <w:jc w:val="both"/>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Užsakymai teikiami Tiekėjo nurodytu elektroniniu paštu ir laikomi gautais po 24 (dvidešimt keturių valandų) nuo užsakymo pateikimo.</w:t>
            </w:r>
          </w:p>
          <w:p w14:paraId="076484CC"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hAnsi="Times New Roman" w:cs="Times New Roman"/>
                <w:lang w:val="lt-LT"/>
              </w:rPr>
              <w:t xml:space="preserve">Elektroninis paštas užsakymams: </w:t>
            </w:r>
            <w:r w:rsidRPr="00AB2DF1">
              <w:rPr>
                <w:rFonts w:ascii="Times New Roman" w:hAnsi="Times New Roman" w:cs="Times New Roman"/>
                <w:color w:val="2F5496" w:themeColor="accent1" w:themeShade="BF"/>
                <w:lang w:val="lt-LT"/>
              </w:rPr>
              <w:t>[įrašyti]</w:t>
            </w:r>
          </w:p>
        </w:tc>
      </w:tr>
      <w:tr w:rsidR="006C696F" w:rsidRPr="00AB2DF1" w14:paraId="53CB5060" w14:textId="77777777" w:rsidTr="00707317">
        <w:trPr>
          <w:trHeight w:val="300"/>
        </w:trPr>
        <w:tc>
          <w:tcPr>
            <w:tcW w:w="3012" w:type="dxa"/>
            <w:gridSpan w:val="2"/>
          </w:tcPr>
          <w:p w14:paraId="64DAE846"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4.4. Dėl Prekių pristatymo dalimis vertės / apimties</w:t>
            </w:r>
          </w:p>
        </w:tc>
        <w:tc>
          <w:tcPr>
            <w:tcW w:w="7048" w:type="dxa"/>
            <w:gridSpan w:val="2"/>
          </w:tcPr>
          <w:p w14:paraId="3D0DC1A9"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Netaikoma</w:t>
            </w:r>
          </w:p>
        </w:tc>
      </w:tr>
      <w:tr w:rsidR="006C696F" w:rsidRPr="008C31A8" w14:paraId="1C9D2CE2" w14:textId="77777777" w:rsidTr="00707317">
        <w:trPr>
          <w:trHeight w:val="300"/>
        </w:trPr>
        <w:tc>
          <w:tcPr>
            <w:tcW w:w="3012" w:type="dxa"/>
            <w:gridSpan w:val="2"/>
          </w:tcPr>
          <w:p w14:paraId="39D766DD"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 xml:space="preserve">4.5. Kartu su Prekėmis pateikiami dokumentai </w:t>
            </w:r>
          </w:p>
        </w:tc>
        <w:tc>
          <w:tcPr>
            <w:tcW w:w="7048" w:type="dxa"/>
            <w:gridSpan w:val="2"/>
          </w:tcPr>
          <w:p w14:paraId="73F9E4A7" w14:textId="4209B2E1" w:rsidR="00474183" w:rsidRDefault="00474183" w:rsidP="00474183">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AB2DF1">
              <w:rPr>
                <w:rFonts w:ascii="Times New Roman" w:eastAsia="Times New Roman" w:hAnsi="Times New Roman" w:cs="Times New Roman"/>
                <w:color w:val="000000"/>
                <w:lang w:val="lt-LT"/>
                <w14:ligatures w14:val="none"/>
              </w:rPr>
              <w:t>Kartu su Prekėmis pateikiami šie dokumentai:</w:t>
            </w:r>
          </w:p>
          <w:p w14:paraId="4B51B75C" w14:textId="7DC57094" w:rsidR="00CA0E5C" w:rsidRDefault="00CA0E5C" w:rsidP="00474183">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Pr>
                <w:rFonts w:ascii="Times New Roman" w:eastAsia="Times New Roman" w:hAnsi="Times New Roman" w:cs="Times New Roman"/>
                <w:color w:val="000000"/>
                <w:lang w:val="lt-LT"/>
                <w14:ligatures w14:val="none"/>
              </w:rPr>
              <w:t xml:space="preserve">4.5.1. </w:t>
            </w:r>
            <w:r w:rsidRPr="00CA0E5C">
              <w:rPr>
                <w:rFonts w:ascii="Times New Roman" w:eastAsia="Times New Roman" w:hAnsi="Times New Roman" w:cs="Times New Roman"/>
                <w:color w:val="000000"/>
                <w:lang w:val="lt-LT"/>
                <w14:ligatures w14:val="none"/>
              </w:rPr>
              <w:t>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r>
              <w:rPr>
                <w:rFonts w:ascii="Times New Roman" w:eastAsia="Times New Roman" w:hAnsi="Times New Roman" w:cs="Times New Roman"/>
                <w:color w:val="000000"/>
                <w:lang w:val="lt-LT"/>
                <w14:ligatures w14:val="none"/>
              </w:rPr>
              <w:t>;</w:t>
            </w:r>
          </w:p>
          <w:p w14:paraId="69229789" w14:textId="758B6852" w:rsidR="00CA0E5C" w:rsidRDefault="00CA0E5C" w:rsidP="00474183">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Pr>
                <w:rFonts w:ascii="Times New Roman" w:eastAsia="Times New Roman" w:hAnsi="Times New Roman" w:cs="Times New Roman"/>
                <w:color w:val="000000"/>
                <w:lang w:val="lt-LT"/>
                <w14:ligatures w14:val="none"/>
              </w:rPr>
              <w:t xml:space="preserve">4.5.2. </w:t>
            </w:r>
            <w:r w:rsidRPr="00CA0E5C">
              <w:rPr>
                <w:rFonts w:ascii="Times New Roman" w:eastAsia="Times New Roman" w:hAnsi="Times New Roman" w:cs="Times New Roman"/>
                <w:color w:val="000000"/>
                <w:lang w:val="lt-LT"/>
                <w14:ligatures w14:val="none"/>
              </w:rPr>
              <w:t>Naudojimo instrukcija lietuvių kalba</w:t>
            </w:r>
            <w:r>
              <w:rPr>
                <w:rFonts w:ascii="Times New Roman" w:eastAsia="Times New Roman" w:hAnsi="Times New Roman" w:cs="Times New Roman"/>
                <w:color w:val="000000"/>
                <w:lang w:val="lt-LT"/>
                <w14:ligatures w14:val="none"/>
              </w:rPr>
              <w:t>;</w:t>
            </w:r>
          </w:p>
          <w:p w14:paraId="002E03C2" w14:textId="406F7542" w:rsidR="00CA0E5C" w:rsidRDefault="00CA0E5C" w:rsidP="00474183">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Pr>
                <w:rFonts w:ascii="Times New Roman" w:eastAsia="Times New Roman" w:hAnsi="Times New Roman" w:cs="Times New Roman"/>
                <w:color w:val="000000"/>
                <w:lang w:val="lt-LT"/>
                <w14:ligatures w14:val="none"/>
              </w:rPr>
              <w:t xml:space="preserve">4.5.3. </w:t>
            </w:r>
            <w:r w:rsidRPr="00CA0E5C">
              <w:rPr>
                <w:rFonts w:ascii="Times New Roman" w:eastAsia="Times New Roman" w:hAnsi="Times New Roman" w:cs="Times New Roman"/>
                <w:color w:val="000000"/>
                <w:lang w:val="lt-LT"/>
                <w14:ligatures w14:val="none"/>
              </w:rPr>
              <w:t>Serviso dokumentacija lietuvių arba anglų kalba</w:t>
            </w:r>
            <w:r>
              <w:rPr>
                <w:rFonts w:ascii="Times New Roman" w:eastAsia="Times New Roman" w:hAnsi="Times New Roman" w:cs="Times New Roman"/>
                <w:color w:val="000000"/>
                <w:lang w:val="lt-LT"/>
                <w14:ligatures w14:val="none"/>
              </w:rPr>
              <w:t>;</w:t>
            </w:r>
          </w:p>
          <w:p w14:paraId="2AF48B56" w14:textId="72452953" w:rsidR="00CA0E5C" w:rsidRDefault="00CA0E5C" w:rsidP="00474183">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Pr>
                <w:rFonts w:ascii="Times New Roman" w:eastAsia="Times New Roman" w:hAnsi="Times New Roman" w:cs="Times New Roman"/>
                <w:color w:val="000000"/>
                <w:lang w:val="lt-LT"/>
                <w14:ligatures w14:val="none"/>
              </w:rPr>
              <w:t xml:space="preserve">4.5.4. </w:t>
            </w:r>
            <w:r w:rsidRPr="00CA0E5C">
              <w:rPr>
                <w:rFonts w:ascii="Times New Roman" w:eastAsia="Times New Roman" w:hAnsi="Times New Roman" w:cs="Times New Roman"/>
                <w:color w:val="000000"/>
                <w:lang w:val="lt-LT"/>
                <w14:ligatures w14:val="none"/>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Pr>
                <w:rFonts w:ascii="Times New Roman" w:eastAsia="Times New Roman" w:hAnsi="Times New Roman" w:cs="Times New Roman"/>
                <w:color w:val="000000"/>
                <w:lang w:val="lt-LT"/>
                <w14:ligatures w14:val="none"/>
              </w:rPr>
              <w:t>;</w:t>
            </w:r>
          </w:p>
          <w:p w14:paraId="259D95E9" w14:textId="77777777" w:rsidR="003A75F9" w:rsidRDefault="00CA0E5C" w:rsidP="003A75F9">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Pr>
                <w:rFonts w:ascii="Times New Roman" w:eastAsia="Times New Roman" w:hAnsi="Times New Roman" w:cs="Times New Roman"/>
                <w:color w:val="000000"/>
                <w:lang w:val="lt-LT"/>
                <w14:ligatures w14:val="none"/>
              </w:rPr>
              <w:t xml:space="preserve">4.5.5. </w:t>
            </w:r>
            <w:r w:rsidRPr="00CA0E5C">
              <w:rPr>
                <w:rFonts w:ascii="Times New Roman" w:eastAsia="Times New Roman" w:hAnsi="Times New Roman" w:cs="Times New Roman"/>
                <w:color w:val="000000"/>
                <w:lang w:val="lt-LT"/>
                <w14:ligatures w14:val="none"/>
              </w:rPr>
              <w:t>Valymo - dezinfekavimo instrukcija, kurioje aprašoma valymo-dezinfekavimo procedūra ir periodiškumas, detalus naudojamų medžiagų ir priemonių sąrašas. Visos nurodomos priemonės privalo būti registruotos Lietuvoje</w:t>
            </w:r>
            <w:r>
              <w:rPr>
                <w:rFonts w:ascii="Times New Roman" w:eastAsia="Times New Roman" w:hAnsi="Times New Roman" w:cs="Times New Roman"/>
                <w:color w:val="000000"/>
                <w:lang w:val="lt-LT"/>
                <w14:ligatures w14:val="none"/>
              </w:rPr>
              <w:t>;</w:t>
            </w:r>
          </w:p>
          <w:p w14:paraId="1A7B68C5" w14:textId="4026A53B" w:rsidR="003A75F9" w:rsidRDefault="00CA0E5C" w:rsidP="003A75F9">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Pr>
                <w:rFonts w:ascii="Times New Roman" w:eastAsia="Times New Roman" w:hAnsi="Times New Roman" w:cs="Times New Roman"/>
                <w:color w:val="000000"/>
                <w:lang w:val="lt-LT"/>
                <w14:ligatures w14:val="none"/>
              </w:rPr>
              <w:t>4.5.6</w:t>
            </w:r>
            <w:r w:rsidRPr="003A75F9">
              <w:rPr>
                <w:rFonts w:ascii="Times New Roman" w:eastAsia="Times New Roman" w:hAnsi="Times New Roman" w:cs="Times New Roman"/>
                <w:color w:val="000000"/>
                <w:lang w:val="lt-LT"/>
                <w14:ligatures w14:val="none"/>
              </w:rPr>
              <w:t xml:space="preserve">. </w:t>
            </w:r>
            <w:r w:rsidR="003A75F9" w:rsidRPr="003A75F9">
              <w:rPr>
                <w:rFonts w:ascii="Times New Roman" w:eastAsia="Times New Roman" w:hAnsi="Times New Roman" w:cs="Times New Roman"/>
                <w:color w:val="000000"/>
                <w:lang w:val="lt-LT"/>
                <w14:ligatures w14:val="none"/>
              </w:rPr>
              <w:t>Prekių perdavimo-priėmimo aktas;</w:t>
            </w:r>
          </w:p>
          <w:p w14:paraId="0D8771E8" w14:textId="092C18E7" w:rsidR="00174A56" w:rsidRPr="003177A8" w:rsidRDefault="00174A56" w:rsidP="003A75F9">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3177A8">
              <w:rPr>
                <w:rFonts w:ascii="Times New Roman" w:eastAsia="Times New Roman" w:hAnsi="Times New Roman" w:cs="Times New Roman"/>
                <w:color w:val="000000"/>
                <w:lang w:val="lt-LT"/>
                <w14:ligatures w14:val="none"/>
              </w:rPr>
              <w:t xml:space="preserve">4.5.7. </w:t>
            </w:r>
            <w:bookmarkStart w:id="0" w:name="_Hlk169079781"/>
            <w:r w:rsidR="003177A8" w:rsidRPr="003177A8">
              <w:rPr>
                <w:rFonts w:ascii="Times New Roman" w:hAnsi="Times New Roman" w:cs="Times New Roman"/>
                <w:color w:val="000000" w:themeColor="text1"/>
                <w:szCs w:val="24"/>
                <w:lang w:val="lt-LT"/>
              </w:rPr>
              <w:t>Gamintojo įgaliojimas atlikti siūlomos įrangos instaliavimą ir garantinį aptarnavimą arba rašytinis susitarimas su kitu ūkio subjektu, kuris yra gamintojo įgaliotas atlikti šios įrangos instaliavimą ir garantinį aptarnavimą.</w:t>
            </w:r>
            <w:bookmarkEnd w:id="0"/>
          </w:p>
          <w:p w14:paraId="3BBE6A3A" w14:textId="666A5197" w:rsidR="00990A03" w:rsidRPr="00AB2DF1" w:rsidRDefault="000A475C" w:rsidP="00707317">
            <w:pPr>
              <w:widowControl w:val="0"/>
              <w:tabs>
                <w:tab w:val="left" w:pos="284"/>
                <w:tab w:val="left" w:pos="567"/>
              </w:tabs>
              <w:spacing w:after="0" w:line="240" w:lineRule="auto"/>
              <w:jc w:val="both"/>
              <w:rPr>
                <w:rFonts w:ascii="Times New Roman" w:hAnsi="Times New Roman" w:cs="Times New Roman"/>
                <w:color w:val="000000"/>
                <w:lang w:val="lt-LT"/>
              </w:rPr>
            </w:pPr>
            <w:r w:rsidRPr="00AB2DF1">
              <w:rPr>
                <w:rFonts w:ascii="Times New Roman" w:hAnsi="Times New Roman" w:cs="Times New Roman"/>
                <w:bCs/>
                <w:lang w:val="lt-LT"/>
              </w:rPr>
              <w:t>4.5.</w:t>
            </w:r>
            <w:r w:rsidR="00174A56" w:rsidRPr="003177A8">
              <w:rPr>
                <w:rFonts w:ascii="Times New Roman" w:hAnsi="Times New Roman" w:cs="Times New Roman"/>
                <w:bCs/>
                <w:lang w:val="lt-LT"/>
              </w:rPr>
              <w:t>8</w:t>
            </w:r>
            <w:r w:rsidR="003A75F9">
              <w:rPr>
                <w:rFonts w:ascii="Times New Roman" w:hAnsi="Times New Roman" w:cs="Times New Roman"/>
                <w:bCs/>
                <w:lang w:val="lt-LT"/>
              </w:rPr>
              <w:t>.</w:t>
            </w:r>
            <w:r w:rsidRPr="00AB2DF1">
              <w:rPr>
                <w:rFonts w:ascii="Times New Roman" w:eastAsia="Times New Roman" w:hAnsi="Times New Roman" w:cs="Times New Roman"/>
                <w:color w:val="000000"/>
                <w:lang w:val="lt-LT"/>
              </w:rPr>
              <w:t xml:space="preserve"> </w:t>
            </w:r>
            <w:r w:rsidR="00DF42E0" w:rsidRPr="00AB2DF1">
              <w:rPr>
                <w:rFonts w:ascii="Times New Roman" w:hAnsi="Times New Roman" w:cs="Times New Roman"/>
                <w:color w:val="000000"/>
                <w:lang w:val="lt-LT"/>
              </w:rPr>
              <w:t>Sutarties 12.2. punkt</w:t>
            </w:r>
            <w:r w:rsidRPr="00AB2DF1">
              <w:rPr>
                <w:rFonts w:ascii="Times New Roman" w:hAnsi="Times New Roman" w:cs="Times New Roman"/>
                <w:color w:val="000000"/>
                <w:lang w:val="lt-LT"/>
              </w:rPr>
              <w:t>e</w:t>
            </w:r>
            <w:r w:rsidR="00DF42E0" w:rsidRPr="00AB2DF1">
              <w:rPr>
                <w:rFonts w:ascii="Times New Roman" w:hAnsi="Times New Roman" w:cs="Times New Roman"/>
                <w:color w:val="000000"/>
                <w:lang w:val="lt-LT"/>
              </w:rPr>
              <w:t xml:space="preserve"> nurodytus dokumentus; </w:t>
            </w:r>
          </w:p>
          <w:p w14:paraId="792F09F0" w14:textId="11B2663C" w:rsidR="006C696F" w:rsidRPr="00AB2DF1" w:rsidRDefault="000A475C"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AB2DF1">
              <w:rPr>
                <w:rFonts w:ascii="Times New Roman" w:hAnsi="Times New Roman" w:cs="Times New Roman"/>
                <w:bCs/>
                <w:lang w:val="lt-LT"/>
              </w:rPr>
              <w:t>4.5.</w:t>
            </w:r>
            <w:r w:rsidR="00174A56">
              <w:rPr>
                <w:rFonts w:ascii="Times New Roman" w:hAnsi="Times New Roman" w:cs="Times New Roman"/>
                <w:bCs/>
                <w:lang w:val="lt-LT"/>
              </w:rPr>
              <w:t>9</w:t>
            </w:r>
            <w:r w:rsidR="003A75F9">
              <w:rPr>
                <w:rFonts w:ascii="Times New Roman" w:hAnsi="Times New Roman" w:cs="Times New Roman"/>
                <w:bCs/>
                <w:lang w:val="lt-LT"/>
              </w:rPr>
              <w:t>.</w:t>
            </w:r>
            <w:r w:rsidR="00215F5D" w:rsidRPr="00AB2DF1">
              <w:rPr>
                <w:rFonts w:ascii="Times New Roman" w:eastAsia="Times New Roman" w:hAnsi="Times New Roman" w:cs="Times New Roman"/>
                <w:color w:val="000000"/>
                <w:lang w:val="lt-LT"/>
                <w14:ligatures w14:val="none"/>
              </w:rPr>
              <w:t>Tiekėjui nepateikus nurodytų dokumentų, laikoma, kad Prekės neatitinka Sutartyje nustatytų reikalavimų.</w:t>
            </w:r>
          </w:p>
        </w:tc>
      </w:tr>
      <w:tr w:rsidR="006C696F" w:rsidRPr="00AB2DF1" w14:paraId="3A8B2C06" w14:textId="77777777" w:rsidTr="00707317">
        <w:trPr>
          <w:trHeight w:val="300"/>
        </w:trPr>
        <w:tc>
          <w:tcPr>
            <w:tcW w:w="10060" w:type="dxa"/>
            <w:gridSpan w:val="4"/>
          </w:tcPr>
          <w:p w14:paraId="54CF94C5"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5. SUTARTIES KAINA IR ATSISKAITYMO TVARKA</w:t>
            </w:r>
          </w:p>
        </w:tc>
      </w:tr>
      <w:tr w:rsidR="009B0E7A" w:rsidRPr="00AB2DF1" w14:paraId="388E33F3" w14:textId="77777777" w:rsidTr="00707317">
        <w:trPr>
          <w:trHeight w:val="300"/>
        </w:trPr>
        <w:tc>
          <w:tcPr>
            <w:tcW w:w="3012" w:type="dxa"/>
            <w:gridSpan w:val="2"/>
          </w:tcPr>
          <w:p w14:paraId="0824AF96" w14:textId="77777777" w:rsidR="009B0E7A" w:rsidRPr="00AB2DF1" w:rsidRDefault="009B0E7A" w:rsidP="009B0E7A">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5.1. Sutarčiai taikomas kainos apskaičiavimo būdas</w:t>
            </w:r>
          </w:p>
        </w:tc>
        <w:tc>
          <w:tcPr>
            <w:tcW w:w="7048" w:type="dxa"/>
            <w:gridSpan w:val="2"/>
          </w:tcPr>
          <w:p w14:paraId="5380505B" w14:textId="77777777" w:rsidR="009B0E7A" w:rsidRPr="00AB2DF1" w:rsidRDefault="009B0E7A" w:rsidP="009B0E7A">
            <w:pP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Fiksuotos kainos kainodara</w:t>
            </w:r>
          </w:p>
          <w:p w14:paraId="0270B2F6" w14:textId="4C898A02" w:rsidR="009B0E7A" w:rsidRPr="00AB2DF1" w:rsidRDefault="009B0E7A" w:rsidP="009B0E7A">
            <w:pPr>
              <w:spacing w:after="0" w:line="240" w:lineRule="auto"/>
              <w:rPr>
                <w:rFonts w:ascii="Times New Roman" w:eastAsia="Times New Roman" w:hAnsi="Times New Roman" w:cs="Times New Roman"/>
                <w:lang w:val="lt-LT"/>
                <w14:ligatures w14:val="none"/>
              </w:rPr>
            </w:pPr>
          </w:p>
        </w:tc>
      </w:tr>
      <w:tr w:rsidR="009B0E7A" w:rsidRPr="008C31A8" w14:paraId="0362CBF2" w14:textId="77777777" w:rsidTr="00707317">
        <w:trPr>
          <w:trHeight w:val="300"/>
        </w:trPr>
        <w:tc>
          <w:tcPr>
            <w:tcW w:w="3012" w:type="dxa"/>
            <w:gridSpan w:val="2"/>
          </w:tcPr>
          <w:p w14:paraId="1F507A2B" w14:textId="77777777" w:rsidR="00474183" w:rsidRPr="00AB2DF1" w:rsidRDefault="00474183" w:rsidP="00474183">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 xml:space="preserve">5.2. Pradinės Sutarties vertė ir Sutarties kaina, kai </w:t>
            </w:r>
            <w:r w:rsidRPr="00AB2DF1">
              <w:rPr>
                <w:rFonts w:ascii="Times New Roman" w:eastAsia="Times New Roman" w:hAnsi="Times New Roman" w:cs="Times New Roman"/>
                <w:b/>
                <w:bCs/>
                <w:lang w:val="lt-LT"/>
                <w14:ligatures w14:val="none"/>
              </w:rPr>
              <w:lastRenderedPageBreak/>
              <w:t xml:space="preserve">taikoma </w:t>
            </w:r>
            <w:r w:rsidRPr="00AB2DF1">
              <w:rPr>
                <w:rFonts w:ascii="Times New Roman" w:eastAsia="Times New Roman" w:hAnsi="Times New Roman" w:cs="Times New Roman"/>
                <w:b/>
                <w:bCs/>
                <w:u w:val="single"/>
                <w:lang w:val="lt-LT"/>
                <w14:ligatures w14:val="none"/>
              </w:rPr>
              <w:t>fiksuotos kainos</w:t>
            </w:r>
            <w:r w:rsidRPr="00AB2DF1">
              <w:rPr>
                <w:rFonts w:ascii="Times New Roman" w:eastAsia="Times New Roman" w:hAnsi="Times New Roman" w:cs="Times New Roman"/>
                <w:b/>
                <w:bCs/>
                <w:lang w:val="lt-LT"/>
                <w14:ligatures w14:val="none"/>
              </w:rPr>
              <w:t xml:space="preserve"> kainodara</w:t>
            </w:r>
          </w:p>
          <w:p w14:paraId="426BCE0B" w14:textId="193EF52D" w:rsidR="009B0E7A" w:rsidRPr="00AB2DF1" w:rsidRDefault="009B0E7A" w:rsidP="009B0E7A">
            <w:pPr>
              <w:spacing w:after="0" w:line="240" w:lineRule="auto"/>
              <w:rPr>
                <w:rFonts w:ascii="Times New Roman" w:eastAsia="Times New Roman" w:hAnsi="Times New Roman" w:cs="Times New Roman"/>
                <w:b/>
                <w:bCs/>
                <w:lang w:val="lt-LT"/>
                <w14:ligatures w14:val="none"/>
              </w:rPr>
            </w:pPr>
          </w:p>
        </w:tc>
        <w:tc>
          <w:tcPr>
            <w:tcW w:w="7048" w:type="dxa"/>
            <w:gridSpan w:val="2"/>
          </w:tcPr>
          <w:p w14:paraId="7C97A6E5" w14:textId="77777777" w:rsidR="009B0E7A" w:rsidRPr="00AB2DF1" w:rsidRDefault="009B0E7A" w:rsidP="00662F29">
            <w:pPr>
              <w:jc w:val="both"/>
              <w:rPr>
                <w:rFonts w:ascii="Times New Roman" w:hAnsi="Times New Roman" w:cs="Times New Roman"/>
                <w:lang w:val="lt-LT"/>
              </w:rPr>
            </w:pPr>
            <w:r w:rsidRPr="00AB2DF1">
              <w:rPr>
                <w:rFonts w:ascii="Times New Roman" w:hAnsi="Times New Roman" w:cs="Times New Roman"/>
                <w:lang w:val="lt-LT"/>
              </w:rPr>
              <w:lastRenderedPageBreak/>
              <w:t xml:space="preserve">Pradinės Sutarties vertė yra </w:t>
            </w:r>
            <w:r w:rsidRPr="00AB2DF1">
              <w:rPr>
                <w:rFonts w:ascii="Times New Roman" w:hAnsi="Times New Roman" w:cs="Times New Roman"/>
                <w:color w:val="4472C4"/>
                <w:lang w:val="lt-LT"/>
              </w:rPr>
              <w:t>(nurodyti sumą skaičiais)</w:t>
            </w:r>
            <w:r w:rsidRPr="00AB2DF1">
              <w:rPr>
                <w:rFonts w:ascii="Times New Roman" w:hAnsi="Times New Roman" w:cs="Times New Roman"/>
                <w:lang w:val="lt-LT"/>
              </w:rPr>
              <w:t xml:space="preserve"> Eur, </w:t>
            </w:r>
            <w:r w:rsidRPr="00AB2DF1">
              <w:rPr>
                <w:rFonts w:ascii="Times New Roman" w:hAnsi="Times New Roman" w:cs="Times New Roman"/>
                <w:color w:val="4472C4"/>
                <w:lang w:val="lt-LT"/>
              </w:rPr>
              <w:t>(nurodyti sumą žodžiais)</w:t>
            </w:r>
            <w:r w:rsidRPr="00AB2DF1">
              <w:rPr>
                <w:rFonts w:ascii="Times New Roman" w:hAnsi="Times New Roman" w:cs="Times New Roman"/>
                <w:lang w:val="lt-LT"/>
              </w:rPr>
              <w:t xml:space="preserve"> be pridėtinės vertės mokesčio (toliau – PVM). </w:t>
            </w:r>
          </w:p>
          <w:p w14:paraId="60EA9859" w14:textId="77777777" w:rsidR="009B0E7A" w:rsidRPr="00AB2DF1" w:rsidRDefault="009B0E7A" w:rsidP="00662F29">
            <w:pPr>
              <w:jc w:val="both"/>
              <w:rPr>
                <w:rFonts w:ascii="Times New Roman" w:hAnsi="Times New Roman" w:cs="Times New Roman"/>
                <w:lang w:val="lt-LT"/>
              </w:rPr>
            </w:pPr>
            <w:r w:rsidRPr="00AB2DF1">
              <w:rPr>
                <w:rFonts w:ascii="Times New Roman" w:hAnsi="Times New Roman" w:cs="Times New Roman"/>
                <w:lang w:val="lt-LT"/>
              </w:rPr>
              <w:lastRenderedPageBreak/>
              <w:t xml:space="preserve">PVM sudaro </w:t>
            </w:r>
            <w:r w:rsidRPr="00AB2DF1">
              <w:rPr>
                <w:rFonts w:ascii="Times New Roman" w:hAnsi="Times New Roman" w:cs="Times New Roman"/>
                <w:color w:val="4472C4"/>
                <w:lang w:val="lt-LT"/>
              </w:rPr>
              <w:t>(nurodyti sumą skaičiais)</w:t>
            </w:r>
            <w:r w:rsidRPr="00AB2DF1">
              <w:rPr>
                <w:rFonts w:ascii="Times New Roman" w:hAnsi="Times New Roman" w:cs="Times New Roman"/>
                <w:lang w:val="lt-LT"/>
              </w:rPr>
              <w:t xml:space="preserve"> Eur, </w:t>
            </w:r>
            <w:r w:rsidRPr="00AB2DF1">
              <w:rPr>
                <w:rFonts w:ascii="Times New Roman" w:hAnsi="Times New Roman" w:cs="Times New Roman"/>
                <w:color w:val="4472C4"/>
                <w:lang w:val="lt-LT"/>
              </w:rPr>
              <w:t>(nurodyti sumą žodžiais)</w:t>
            </w:r>
            <w:r w:rsidRPr="00AB2DF1">
              <w:rPr>
                <w:rFonts w:ascii="Times New Roman" w:hAnsi="Times New Roman" w:cs="Times New Roman"/>
                <w:lang w:val="lt-LT"/>
              </w:rPr>
              <w:t>.</w:t>
            </w:r>
          </w:p>
          <w:p w14:paraId="22E38399" w14:textId="77777777" w:rsidR="009B0E7A" w:rsidRPr="00AB2DF1" w:rsidRDefault="009B0E7A" w:rsidP="00662F29">
            <w:pPr>
              <w:jc w:val="both"/>
              <w:rPr>
                <w:rFonts w:ascii="Times New Roman" w:hAnsi="Times New Roman" w:cs="Times New Roman"/>
                <w:lang w:val="lt-LT"/>
              </w:rPr>
            </w:pPr>
            <w:r w:rsidRPr="00AB2DF1">
              <w:rPr>
                <w:rFonts w:ascii="Times New Roman" w:hAnsi="Times New Roman" w:cs="Times New Roman"/>
                <w:lang w:val="lt-LT"/>
              </w:rPr>
              <w:t xml:space="preserve">Sutarties kaina yra </w:t>
            </w:r>
            <w:r w:rsidRPr="00AB2DF1">
              <w:rPr>
                <w:rFonts w:ascii="Times New Roman" w:hAnsi="Times New Roman" w:cs="Times New Roman"/>
                <w:color w:val="4472C4"/>
                <w:lang w:val="lt-LT"/>
              </w:rPr>
              <w:t>(nurodyti sumą skaičiais)</w:t>
            </w:r>
            <w:r w:rsidRPr="00AB2DF1">
              <w:rPr>
                <w:rFonts w:ascii="Times New Roman" w:hAnsi="Times New Roman" w:cs="Times New Roman"/>
                <w:lang w:val="lt-LT"/>
              </w:rPr>
              <w:t xml:space="preserve"> Eur, </w:t>
            </w:r>
            <w:r w:rsidRPr="00AB2DF1">
              <w:rPr>
                <w:rFonts w:ascii="Times New Roman" w:hAnsi="Times New Roman" w:cs="Times New Roman"/>
                <w:color w:val="4472C4"/>
                <w:lang w:val="lt-LT"/>
              </w:rPr>
              <w:t>(nurodyti sumą žodžiais)</w:t>
            </w:r>
            <w:r w:rsidRPr="00AB2DF1">
              <w:rPr>
                <w:rFonts w:ascii="Times New Roman" w:hAnsi="Times New Roman" w:cs="Times New Roman"/>
                <w:lang w:val="lt-LT"/>
              </w:rPr>
              <w:t xml:space="preserve"> Eur su PVM.</w:t>
            </w:r>
          </w:p>
          <w:p w14:paraId="352FBC97" w14:textId="0D3C4254" w:rsidR="009B0E7A" w:rsidRPr="00AB2DF1" w:rsidRDefault="009B0E7A" w:rsidP="00662F29">
            <w:pPr>
              <w:spacing w:after="0" w:line="240" w:lineRule="auto"/>
              <w:jc w:val="both"/>
              <w:rPr>
                <w:rFonts w:ascii="Times New Roman" w:eastAsia="Times New Roman" w:hAnsi="Times New Roman" w:cs="Times New Roman"/>
                <w:lang w:val="lt-LT"/>
                <w14:ligatures w14:val="none"/>
              </w:rPr>
            </w:pPr>
            <w:r w:rsidRPr="00AB2DF1">
              <w:rPr>
                <w:rFonts w:ascii="Times New Roman" w:hAnsi="Times New Roman" w:cs="Times New Roman"/>
                <w:lang w:val="lt-LT"/>
              </w:rPr>
              <w:t>Šioje Sutartyje P</w:t>
            </w:r>
            <w:r w:rsidRPr="00AB2DF1">
              <w:rPr>
                <w:rFonts w:ascii="Times New Roman" w:hAnsi="Times New Roman" w:cs="Times New Roman"/>
                <w:color w:val="000000"/>
                <w:lang w:val="lt-LT"/>
              </w:rPr>
              <w:t>radinės Sutarties vertė yra lygi Tiekėjo pasiūlymo kainai be PVM, nurodytai už visą pirkimo dokumentuose ir Sutartyje nurodytą Prekių kiekį ir (ar) apimtį.</w:t>
            </w:r>
          </w:p>
        </w:tc>
      </w:tr>
      <w:tr w:rsidR="006C696F" w:rsidRPr="00DE192C" w14:paraId="16D2D26B" w14:textId="77777777" w:rsidTr="00707317">
        <w:trPr>
          <w:trHeight w:val="300"/>
        </w:trPr>
        <w:tc>
          <w:tcPr>
            <w:tcW w:w="3012" w:type="dxa"/>
            <w:gridSpan w:val="2"/>
          </w:tcPr>
          <w:p w14:paraId="0036A34A" w14:textId="638356DB" w:rsidR="006C696F" w:rsidRPr="00662F29" w:rsidRDefault="006C696F" w:rsidP="00707317">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lastRenderedPageBreak/>
              <w:t xml:space="preserve">5.3. Sutarties </w:t>
            </w:r>
            <w:r w:rsidR="008F3A63" w:rsidRPr="00662F29">
              <w:rPr>
                <w:rFonts w:ascii="Times New Roman" w:eastAsia="Times New Roman" w:hAnsi="Times New Roman" w:cs="Times New Roman"/>
                <w:b/>
                <w:bCs/>
                <w:lang w:val="lt-LT"/>
                <w14:ligatures w14:val="none"/>
              </w:rPr>
              <w:t>kainos</w:t>
            </w:r>
            <w:r w:rsidRPr="00662F29">
              <w:rPr>
                <w:rFonts w:ascii="Times New Roman" w:eastAsia="Times New Roman" w:hAnsi="Times New Roman" w:cs="Times New Roman"/>
                <w:b/>
                <w:bCs/>
                <w:lang w:val="lt-LT"/>
                <w14:ligatures w14:val="none"/>
              </w:rPr>
              <w:t xml:space="preserve"> perskaičiavimas taikant </w:t>
            </w:r>
            <w:r w:rsidRPr="00662F29">
              <w:rPr>
                <w:rFonts w:ascii="Times New Roman" w:eastAsia="Times New Roman" w:hAnsi="Times New Roman" w:cs="Times New Roman"/>
                <w:b/>
                <w:bCs/>
                <w:u w:val="single"/>
                <w:lang w:val="lt-LT"/>
                <w14:ligatures w14:val="none"/>
              </w:rPr>
              <w:t>peržiūros</w:t>
            </w:r>
            <w:r w:rsidRPr="00662F29">
              <w:rPr>
                <w:rFonts w:ascii="Times New Roman" w:eastAsia="Times New Roman" w:hAnsi="Times New Roman" w:cs="Times New Roman"/>
                <w:b/>
                <w:bCs/>
                <w:lang w:val="lt-LT"/>
                <w14:ligatures w14:val="none"/>
              </w:rPr>
              <w:t xml:space="preserve"> taisykles</w:t>
            </w:r>
          </w:p>
        </w:tc>
        <w:tc>
          <w:tcPr>
            <w:tcW w:w="7048" w:type="dxa"/>
            <w:gridSpan w:val="2"/>
          </w:tcPr>
          <w:p w14:paraId="4B22ECFA" w14:textId="4DE63F03" w:rsidR="006C696F" w:rsidRPr="00662F29" w:rsidRDefault="006C696F" w:rsidP="00707317">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 xml:space="preserve">Sutarties </w:t>
            </w:r>
            <w:r w:rsidR="003833C1" w:rsidRPr="00662F29">
              <w:rPr>
                <w:rFonts w:ascii="Times New Roman" w:eastAsia="Times New Roman" w:hAnsi="Times New Roman" w:cs="Times New Roman"/>
                <w:lang w:val="lt-LT"/>
                <w14:ligatures w14:val="none"/>
              </w:rPr>
              <w:t>kaina</w:t>
            </w:r>
            <w:r w:rsidRPr="00662F29">
              <w:rPr>
                <w:rFonts w:ascii="Times New Roman" w:eastAsia="Times New Roman" w:hAnsi="Times New Roman" w:cs="Times New Roman"/>
                <w:lang w:val="lt-LT"/>
                <w14:ligatures w14:val="none"/>
              </w:rPr>
              <w:t xml:space="preserve"> bus perskaičiuojam</w:t>
            </w:r>
            <w:r w:rsidR="003833C1" w:rsidRPr="00662F29">
              <w:rPr>
                <w:rFonts w:ascii="Times New Roman" w:eastAsia="Times New Roman" w:hAnsi="Times New Roman" w:cs="Times New Roman"/>
                <w:lang w:val="lt-LT"/>
                <w14:ligatures w14:val="none"/>
              </w:rPr>
              <w:t>a</w:t>
            </w:r>
            <w:r w:rsidRPr="00662F29">
              <w:rPr>
                <w:rFonts w:ascii="Times New Roman" w:eastAsia="Times New Roman" w:hAnsi="Times New Roman" w:cs="Times New Roman"/>
                <w:lang w:val="lt-LT"/>
                <w14:ligatures w14:val="none"/>
              </w:rPr>
              <w:t>:</w:t>
            </w:r>
          </w:p>
          <w:p w14:paraId="15EA1B46" w14:textId="29A49D70" w:rsidR="006C696F" w:rsidRPr="00662F29" w:rsidRDefault="006C696F" w:rsidP="00707317">
            <w:pPr>
              <w:spacing w:after="0" w:line="240" w:lineRule="auto"/>
              <w:rPr>
                <w:rFonts w:ascii="Times New Roman" w:eastAsia="Times New Roman" w:hAnsi="Times New Roman" w:cs="Times New Roman"/>
                <w:color w:val="FF0000"/>
                <w:lang w:val="lt-LT"/>
                <w14:ligatures w14:val="none"/>
              </w:rPr>
            </w:pPr>
            <w:r w:rsidRPr="00662F29">
              <w:rPr>
                <w:rFonts w:ascii="Times New Roman" w:eastAsia="Times New Roman" w:hAnsi="Times New Roman" w:cs="Times New Roman"/>
                <w:lang w:val="lt-LT"/>
                <w14:ligatures w14:val="none"/>
              </w:rPr>
              <w:t>5.3.1. dėl PVM tarifo pasikeitimo</w:t>
            </w:r>
            <w:r w:rsidR="00E3364A" w:rsidRPr="00662F29">
              <w:rPr>
                <w:rFonts w:ascii="Times New Roman" w:eastAsia="Times New Roman" w:hAnsi="Times New Roman" w:cs="Times New Roman"/>
                <w:lang w:val="lt-LT"/>
                <w14:ligatures w14:val="none"/>
              </w:rPr>
              <w:t>.</w:t>
            </w:r>
          </w:p>
          <w:p w14:paraId="5125163C" w14:textId="7FD0BDC3" w:rsidR="006C696F" w:rsidRPr="00DE192C" w:rsidRDefault="00DE192C" w:rsidP="00707317">
            <w:pPr>
              <w:spacing w:after="0" w:line="240" w:lineRule="auto"/>
              <w:rPr>
                <w:rFonts w:ascii="Times New Roman" w:eastAsia="Times New Roman" w:hAnsi="Times New Roman" w:cs="Times New Roman"/>
                <w:color w:val="FF0000"/>
                <w:lang w:val="lt-LT"/>
                <w14:ligatures w14:val="none"/>
              </w:rPr>
            </w:pPr>
            <w:r w:rsidRPr="00DE192C">
              <w:rPr>
                <w:rFonts w:ascii="Times New Roman" w:hAnsi="Times New Roman" w:cs="Times New Roman"/>
                <w:lang w:val="lt-LT"/>
              </w:rPr>
              <w:t>5.3.2. dėl kainų lygio pokyčio</w:t>
            </w:r>
            <w:r>
              <w:rPr>
                <w:rFonts w:ascii="Times New Roman" w:hAnsi="Times New Roman" w:cs="Times New Roman"/>
                <w:lang w:val="lt-LT"/>
              </w:rPr>
              <w:t>.</w:t>
            </w:r>
          </w:p>
        </w:tc>
      </w:tr>
      <w:tr w:rsidR="006C696F" w:rsidRPr="008C31A8" w14:paraId="420F13CD" w14:textId="77777777" w:rsidTr="00707317">
        <w:trPr>
          <w:trHeight w:val="300"/>
        </w:trPr>
        <w:tc>
          <w:tcPr>
            <w:tcW w:w="3012" w:type="dxa"/>
            <w:gridSpan w:val="2"/>
          </w:tcPr>
          <w:p w14:paraId="30DF0573" w14:textId="17CC369D" w:rsidR="006C696F" w:rsidRPr="00662F29" w:rsidRDefault="006C696F" w:rsidP="00707317">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5.3.1. Sutarties </w:t>
            </w:r>
            <w:r w:rsidR="008F3A63" w:rsidRPr="00662F29">
              <w:rPr>
                <w:rFonts w:ascii="Times New Roman" w:eastAsia="Times New Roman" w:hAnsi="Times New Roman" w:cs="Times New Roman"/>
                <w:b/>
                <w:bCs/>
                <w:lang w:val="lt-LT"/>
                <w14:ligatures w14:val="none"/>
              </w:rPr>
              <w:t>kainos</w:t>
            </w:r>
            <w:r w:rsidRPr="00662F29">
              <w:rPr>
                <w:rFonts w:ascii="Times New Roman" w:eastAsia="Times New Roman" w:hAnsi="Times New Roman" w:cs="Times New Roman"/>
                <w:b/>
                <w:bCs/>
                <w:lang w:val="lt-LT"/>
                <w14:ligatures w14:val="none"/>
              </w:rPr>
              <w:t xml:space="preserve"> peržiūra dėl PVM tarifo pasikeitimo</w:t>
            </w:r>
          </w:p>
        </w:tc>
        <w:tc>
          <w:tcPr>
            <w:tcW w:w="7048" w:type="dxa"/>
            <w:gridSpan w:val="2"/>
          </w:tcPr>
          <w:p w14:paraId="3AA28AE6" w14:textId="77777777" w:rsidR="00621D22" w:rsidRPr="00662F29" w:rsidRDefault="00621D22" w:rsidP="00B02545">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A0E85C7" w14:textId="77777777" w:rsidR="00D96F44" w:rsidRPr="00662F29" w:rsidRDefault="00D96F44" w:rsidP="00B02545">
            <w:pPr>
              <w:spacing w:after="0" w:line="240" w:lineRule="auto"/>
              <w:jc w:val="both"/>
              <w:rPr>
                <w:rFonts w:ascii="Times New Roman" w:eastAsia="Times New Roman" w:hAnsi="Times New Roman" w:cs="Times New Roman"/>
                <w:lang w:val="lt-LT"/>
                <w14:ligatures w14:val="none"/>
              </w:rPr>
            </w:pPr>
          </w:p>
          <w:p w14:paraId="474520FB" w14:textId="46D971FA" w:rsidR="00621D22" w:rsidRPr="00662F29" w:rsidRDefault="00621D22" w:rsidP="00B02545">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Perskaičiuota Sutarties kaina / Prekių įkainiai įforminami Susitarimu ir turi būti taikomi nuo naujo PVM įvedimo datos (nepriklausomai nuo to, kada pasirašytas Susitarimas).</w:t>
            </w:r>
          </w:p>
        </w:tc>
      </w:tr>
      <w:tr w:rsidR="006C696F" w:rsidRPr="00C44EC9" w14:paraId="1E95E600" w14:textId="77777777" w:rsidTr="00707317">
        <w:trPr>
          <w:trHeight w:val="300"/>
        </w:trPr>
        <w:tc>
          <w:tcPr>
            <w:tcW w:w="3012" w:type="dxa"/>
            <w:gridSpan w:val="2"/>
          </w:tcPr>
          <w:p w14:paraId="57777869" w14:textId="4E295AB9" w:rsidR="006C696F" w:rsidRPr="00662F29" w:rsidRDefault="006C696F" w:rsidP="00707317">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b/>
                <w:bCs/>
                <w:lang w:val="lt-LT"/>
                <w14:ligatures w14:val="none"/>
              </w:rPr>
              <w:t>5.3.2.</w:t>
            </w:r>
            <w:r w:rsidRPr="00662F29">
              <w:rPr>
                <w:rFonts w:ascii="Times New Roman" w:eastAsia="Times New Roman" w:hAnsi="Times New Roman" w:cs="Times New Roman"/>
                <w:lang w:val="lt-LT"/>
                <w14:ligatures w14:val="none"/>
              </w:rPr>
              <w:t xml:space="preserve"> </w:t>
            </w:r>
            <w:r w:rsidRPr="00662F29">
              <w:rPr>
                <w:rFonts w:ascii="Times New Roman" w:eastAsia="Times New Roman" w:hAnsi="Times New Roman" w:cs="Times New Roman"/>
                <w:b/>
                <w:bCs/>
                <w:lang w:val="lt-LT"/>
                <w14:ligatures w14:val="none"/>
              </w:rPr>
              <w:t xml:space="preserve">Sutarties </w:t>
            </w:r>
            <w:r w:rsidR="008F3A63" w:rsidRPr="00662F29">
              <w:rPr>
                <w:rFonts w:ascii="Times New Roman" w:eastAsia="Times New Roman" w:hAnsi="Times New Roman" w:cs="Times New Roman"/>
                <w:b/>
                <w:bCs/>
                <w:lang w:val="lt-LT"/>
                <w14:ligatures w14:val="none"/>
              </w:rPr>
              <w:t>kainos</w:t>
            </w:r>
            <w:r w:rsidRPr="00662F29">
              <w:rPr>
                <w:rFonts w:ascii="Times New Roman" w:eastAsia="Times New Roman" w:hAnsi="Times New Roman" w:cs="Times New Roman"/>
                <w:b/>
                <w:bCs/>
                <w:lang w:val="lt-LT"/>
                <w14:ligatures w14:val="none"/>
              </w:rPr>
              <w:t xml:space="preserve"> peržiūra dėl kitų mokesčių, lemiančių Prekių kainos pokytį, pasikeitimo</w:t>
            </w:r>
          </w:p>
        </w:tc>
        <w:tc>
          <w:tcPr>
            <w:tcW w:w="7048" w:type="dxa"/>
            <w:gridSpan w:val="2"/>
          </w:tcPr>
          <w:p w14:paraId="1D53454A" w14:textId="77777777" w:rsidR="006C696F" w:rsidRPr="00662F29" w:rsidRDefault="006C696F" w:rsidP="00707317">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B63442" w:rsidRPr="008C31A8" w14:paraId="16A00EFE" w14:textId="77777777" w:rsidTr="00707317">
        <w:trPr>
          <w:trHeight w:val="300"/>
        </w:trPr>
        <w:tc>
          <w:tcPr>
            <w:tcW w:w="3012" w:type="dxa"/>
            <w:gridSpan w:val="2"/>
          </w:tcPr>
          <w:p w14:paraId="77A557BA"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5.3.3. Sutarties įkainių peržiūra dėl kainų lygio pokyčio</w:t>
            </w:r>
          </w:p>
          <w:p w14:paraId="1D237096"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p>
        </w:tc>
        <w:tc>
          <w:tcPr>
            <w:tcW w:w="7048" w:type="dxa"/>
            <w:gridSpan w:val="2"/>
          </w:tcPr>
          <w:p w14:paraId="6D5CA7D9" w14:textId="738BAA8A" w:rsidR="00B63442" w:rsidRPr="00022A7F" w:rsidRDefault="00B63442" w:rsidP="00B02545">
            <w:pPr>
              <w:spacing w:after="0" w:line="240" w:lineRule="auto"/>
              <w:jc w:val="both"/>
              <w:rPr>
                <w:rFonts w:ascii="Times New Roman" w:eastAsia="Times New Roman" w:hAnsi="Times New Roman" w:cs="Times New Roman"/>
                <w:shd w:val="clear" w:color="auto" w:fill="FFFFFF"/>
                <w:lang w:val="lt-LT"/>
                <w14:ligatures w14:val="none"/>
              </w:rPr>
            </w:pPr>
            <w:r w:rsidRPr="00022A7F">
              <w:rPr>
                <w:rFonts w:ascii="Times New Roman" w:hAnsi="Times New Roman" w:cs="Times New Roman"/>
                <w:lang w:val="lt-LT"/>
              </w:rPr>
              <w:t xml:space="preserve">5.3.3.1 Bet kuri Sutarties šalis Sutarties galiojimo metu turi teisę inicijuoti Sutarties kainos peržiūrą (keitimą) ne anksčiau kaip po </w:t>
            </w:r>
            <w:r w:rsidR="00022A7F">
              <w:rPr>
                <w:rFonts w:ascii="Times New Roman" w:hAnsi="Times New Roman" w:cs="Times New Roman"/>
                <w:lang w:val="lt-LT"/>
              </w:rPr>
              <w:t xml:space="preserve">9 </w:t>
            </w:r>
            <w:r w:rsidRPr="00022A7F">
              <w:rPr>
                <w:rFonts w:ascii="Times New Roman" w:hAnsi="Times New Roman" w:cs="Times New Roman"/>
                <w:lang w:val="lt-LT"/>
              </w:rPr>
              <w:t>(</w:t>
            </w:r>
            <w:r w:rsidR="00022A7F">
              <w:rPr>
                <w:rFonts w:ascii="Times New Roman" w:hAnsi="Times New Roman" w:cs="Times New Roman"/>
                <w:lang w:val="lt-LT"/>
              </w:rPr>
              <w:t xml:space="preserve">devynių) mėnesių </w:t>
            </w:r>
            <w:r w:rsidRPr="00022A7F">
              <w:rPr>
                <w:rFonts w:ascii="Times New Roman" w:hAnsi="Times New Roman" w:cs="Times New Roman"/>
                <w:lang w:val="lt-LT"/>
              </w:rPr>
              <w:t>nuo Sutarties įsigaliojimo dienos (jeigu peržiūra jau buvo atlikta – nuo Susitarimo dėl paskutinio perskaičiavimo pagal šį Specialiųjų sąlygų punktą įsigaliojimo dienos)</w:t>
            </w:r>
            <w:r w:rsidR="00105559">
              <w:rPr>
                <w:rFonts w:ascii="Times New Roman" w:hAnsi="Times New Roman" w:cs="Times New Roman"/>
                <w:lang w:val="lt-LT"/>
              </w:rPr>
              <w:t xml:space="preserve">, </w:t>
            </w:r>
            <w:r w:rsidR="00105559" w:rsidRPr="00105559">
              <w:rPr>
                <w:rFonts w:ascii="Times New Roman" w:hAnsi="Times New Roman" w:cs="Times New Roman"/>
                <w:lang w:val="lt-LT"/>
              </w:rPr>
              <w:t>jeigu Vartojimo prekių ir paslaugų kainų pokytis (k), apskaičiuotas kaip nustatyta 5.3.3.</w:t>
            </w:r>
            <w:r w:rsidR="00105559">
              <w:rPr>
                <w:rFonts w:ascii="Times New Roman" w:hAnsi="Times New Roman" w:cs="Times New Roman"/>
                <w:lang w:val="lt-LT"/>
              </w:rPr>
              <w:t>6</w:t>
            </w:r>
            <w:r w:rsidR="00105559" w:rsidRPr="00105559">
              <w:rPr>
                <w:rFonts w:ascii="Times New Roman" w:hAnsi="Times New Roman" w:cs="Times New Roman"/>
                <w:lang w:val="lt-LT"/>
              </w:rPr>
              <w:t xml:space="preserve"> punkte, viršija </w:t>
            </w:r>
            <w:r w:rsidR="00105559">
              <w:rPr>
                <w:rFonts w:ascii="Times New Roman" w:hAnsi="Times New Roman" w:cs="Times New Roman"/>
                <w:lang w:val="lt-LT"/>
              </w:rPr>
              <w:t>5</w:t>
            </w:r>
            <w:r w:rsidR="00105559" w:rsidRPr="00105559">
              <w:rPr>
                <w:rFonts w:ascii="Times New Roman" w:hAnsi="Times New Roman" w:cs="Times New Roman"/>
                <w:lang w:val="lt-LT"/>
              </w:rPr>
              <w:t>%.</w:t>
            </w:r>
            <w:r w:rsidRPr="00105559">
              <w:rPr>
                <w:rFonts w:ascii="Times New Roman" w:hAnsi="Times New Roman" w:cs="Times New Roman"/>
                <w:lang w:val="lt-LT"/>
              </w:rPr>
              <w:t xml:space="preserve"> Sutarties</w:t>
            </w:r>
            <w:r w:rsidRPr="00022A7F">
              <w:rPr>
                <w:rFonts w:ascii="Times New Roman" w:hAnsi="Times New Roman" w:cs="Times New Roman"/>
                <w:lang w:val="lt-LT"/>
              </w:rPr>
              <w:t xml:space="preserve"> kainos peržiūra atliekama ne rečiau kaip kas </w:t>
            </w:r>
            <w:r w:rsidR="00022A7F">
              <w:rPr>
                <w:rFonts w:ascii="Times New Roman" w:hAnsi="Times New Roman" w:cs="Times New Roman"/>
                <w:lang w:val="lt-LT"/>
              </w:rPr>
              <w:t xml:space="preserve">9 </w:t>
            </w:r>
            <w:r w:rsidRPr="00022A7F">
              <w:rPr>
                <w:rFonts w:ascii="Times New Roman" w:hAnsi="Times New Roman" w:cs="Times New Roman"/>
                <w:lang w:val="lt-LT"/>
              </w:rPr>
              <w:t>(</w:t>
            </w:r>
            <w:r w:rsidR="00022A7F">
              <w:rPr>
                <w:rFonts w:ascii="Times New Roman" w:hAnsi="Times New Roman" w:cs="Times New Roman"/>
                <w:lang w:val="lt-LT"/>
              </w:rPr>
              <w:t>devynis</w:t>
            </w:r>
            <w:r w:rsidRPr="00022A7F">
              <w:rPr>
                <w:rFonts w:ascii="Times New Roman" w:hAnsi="Times New Roman" w:cs="Times New Roman"/>
                <w:lang w:val="lt-LT"/>
              </w:rPr>
              <w:t>) mėnesi</w:t>
            </w:r>
            <w:r w:rsidR="00022A7F">
              <w:rPr>
                <w:rFonts w:ascii="Times New Roman" w:hAnsi="Times New Roman" w:cs="Times New Roman"/>
                <w:lang w:val="lt-LT"/>
              </w:rPr>
              <w:t>us</w:t>
            </w:r>
            <w:r w:rsidRPr="00022A7F">
              <w:rPr>
                <w:rFonts w:ascii="Times New Roman" w:hAnsi="Times New Roman" w:cs="Times New Roman"/>
                <w:lang w:val="lt-LT"/>
              </w:rPr>
              <w:t>.</w:t>
            </w:r>
            <w:r w:rsidRPr="00022A7F">
              <w:rPr>
                <w:rFonts w:ascii="Times New Roman" w:hAnsi="Times New Roman" w:cs="Times New Roman"/>
                <w:lang w:val="lt-LT"/>
              </w:rPr>
              <w:br/>
              <w:t xml:space="preserve"> 5.3.3.2. Sutarties kaina peržiūrimi tik tai Sutarties daliai, kuri nėra išpirkta, t. y., Prekėms, kurios nėra priimtos ir apmokėtos. Vėlesnė Sutarties kainos peržiūra negali apimti laikotarpio, už kurį jau buvo atliktas peržiūra.</w:t>
            </w:r>
            <w:r w:rsidRPr="00022A7F">
              <w:rPr>
                <w:rFonts w:ascii="Times New Roman" w:hAnsi="Times New Roman" w:cs="Times New Roman"/>
                <w:lang w:val="lt-LT"/>
              </w:rPr>
              <w:br/>
              <w:t xml:space="preserve"> 5.3.3.3. Jeigu Prekių tiekimas vėluoja dėl Tiekėjo kaltės, uždelstų pristatyti Prekių kaina nėra perskaičiuojami dėl kainų lygio kilimo (negali būti didinami).</w:t>
            </w:r>
            <w:r w:rsidRPr="00022A7F">
              <w:rPr>
                <w:rFonts w:ascii="Times New Roman" w:hAnsi="Times New Roman" w:cs="Times New Roman"/>
                <w:lang w:val="lt-LT"/>
              </w:rPr>
              <w:br/>
              <w:t xml:space="preserve"> 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(jei reikalaujama pateikti oficialų dokumentą, tuomet nurodyti kokį).</w:t>
            </w:r>
            <w:r w:rsidRPr="00022A7F">
              <w:rPr>
                <w:rFonts w:ascii="Times New Roman" w:hAnsi="Times New Roman" w:cs="Times New Roman"/>
                <w:lang w:val="lt-LT"/>
              </w:rPr>
              <w:br/>
              <w:t xml:space="preserve"> 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r w:rsidRPr="00022A7F">
              <w:rPr>
                <w:rFonts w:ascii="Times New Roman" w:hAnsi="Times New Roman" w:cs="Times New Roman"/>
                <w:lang w:val="lt-LT"/>
              </w:rPr>
              <w:br/>
              <w:t xml:space="preserve"> 5.3.3.6. Nauja Sutarties kaina apskaičiuojami pagal žemiau pateiktą formulę (arba nurodyti kitą Sutarties kainą perskaičiavimo formulę):</w:t>
            </w:r>
            <w:r w:rsidRPr="00022A7F">
              <w:rPr>
                <w:rFonts w:ascii="Times New Roman" w:hAnsi="Times New Roman" w:cs="Times New Roman"/>
                <w:lang w:val="lt-LT"/>
              </w:rPr>
              <w:br/>
              <w:t xml:space="preserve"> a_1=a+(k/100×a), kur a – kaina (Eur be PVM)) (jei peržiūra jau buvo atlikta, tai po paskutinio perskaičiavimo) </w:t>
            </w:r>
            <w:r w:rsidRPr="00022A7F">
              <w:rPr>
                <w:rFonts w:ascii="Times New Roman" w:hAnsi="Times New Roman" w:cs="Times New Roman"/>
                <w:lang w:val="lt-LT"/>
              </w:rPr>
              <w:br/>
              <w:t xml:space="preserve"> a1 – perskaičiuota (pakeista) kaina (Eur be PVM) </w:t>
            </w:r>
            <w:r w:rsidRPr="00022A7F">
              <w:rPr>
                <w:rFonts w:ascii="Times New Roman" w:hAnsi="Times New Roman" w:cs="Times New Roman"/>
                <w:lang w:val="lt-LT"/>
              </w:rPr>
              <w:br/>
              <w:t xml:space="preserve"> k – pagal vartotojų kainų </w:t>
            </w:r>
            <w:r w:rsidRPr="00931E94">
              <w:rPr>
                <w:rFonts w:ascii="Times New Roman" w:hAnsi="Times New Roman" w:cs="Times New Roman"/>
                <w:lang w:val="lt-LT"/>
              </w:rPr>
              <w:t>indeksą (</w:t>
            </w:r>
            <w:sdt>
              <w:sdtPr>
                <w:rPr>
                  <w:rFonts w:ascii="Times New Roman" w:hAnsi="Times New Roman" w:cs="Times New Roman"/>
                  <w:i/>
                  <w:noProof/>
                  <w:color w:val="8496B0" w:themeColor="text2" w:themeTint="99"/>
                  <w:lang w:val="lt-LT"/>
                </w:rPr>
                <w:id w:val="116255448"/>
                <w:placeholder>
                  <w:docPart w:val="48D13C4124954E05B4C98C0944EA95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31E94" w:rsidRPr="00931E94">
                  <w:rPr>
                    <w:rFonts w:ascii="Times New Roman" w:hAnsi="Times New Roman" w:cs="Times New Roman"/>
                    <w:i/>
                    <w:noProof/>
                    <w:color w:val="8496B0" w:themeColor="text2" w:themeTint="99"/>
                    <w:lang w:val="lt-LT"/>
                  </w:rPr>
                  <w:t>061 MEDICINOS GAMINIAI, APARATAI IR ĮRANGA</w:t>
                </w:r>
              </w:sdtContent>
            </w:sdt>
            <w:r w:rsidRPr="00931E94">
              <w:rPr>
                <w:rFonts w:ascii="Times New Roman" w:hAnsi="Times New Roman" w:cs="Times New Roman"/>
                <w:lang w:val="lt-LT"/>
              </w:rPr>
              <w:t xml:space="preserve">) </w:t>
            </w:r>
            <w:r w:rsidRPr="00022A7F">
              <w:rPr>
                <w:rFonts w:ascii="Times New Roman" w:hAnsi="Times New Roman" w:cs="Times New Roman"/>
                <w:lang w:val="lt-LT"/>
              </w:rPr>
              <w:t>apskaičiuotas Vartojimo prekių ir paslaugų kainų pokytis (padidėjimas arba sumažėjimas) (%). „k“ reikšmė skaičiuojama pagal formulę (arba įrašyti kitą Pirkėjo taikomą formulę):</w:t>
            </w:r>
            <w:r w:rsidRPr="00022A7F">
              <w:rPr>
                <w:rFonts w:ascii="Times New Roman" w:hAnsi="Times New Roman" w:cs="Times New Roman"/>
                <w:lang w:val="lt-LT"/>
              </w:rPr>
              <w:br/>
            </w:r>
            <w:r w:rsidRPr="00022A7F">
              <w:rPr>
                <w:rFonts w:ascii="Times New Roman" w:hAnsi="Times New Roman" w:cs="Times New Roman"/>
                <w:lang w:val="lt-LT"/>
              </w:rPr>
              <w:lastRenderedPageBreak/>
              <w:t xml:space="preserve"> k =</w:t>
            </w:r>
            <w:proofErr w:type="spellStart"/>
            <w:r w:rsidRPr="00022A7F">
              <w:rPr>
                <w:rFonts w:ascii="Times New Roman" w:hAnsi="Times New Roman" w:cs="Times New Roman"/>
                <w:lang w:val="lt-LT"/>
              </w:rPr>
              <w:t>Ind_naujausias</w:t>
            </w:r>
            <w:proofErr w:type="spellEnd"/>
            <w:r w:rsidRPr="00022A7F">
              <w:rPr>
                <w:rFonts w:ascii="Times New Roman" w:hAnsi="Times New Roman" w:cs="Times New Roman"/>
                <w:lang w:val="lt-LT"/>
              </w:rPr>
              <w:t>/</w:t>
            </w:r>
            <w:proofErr w:type="spellStart"/>
            <w:r w:rsidRPr="00022A7F">
              <w:rPr>
                <w:rFonts w:ascii="Times New Roman" w:hAnsi="Times New Roman" w:cs="Times New Roman"/>
                <w:lang w:val="lt-LT"/>
              </w:rPr>
              <w:t>Ind_pradžia</w:t>
            </w:r>
            <w:proofErr w:type="spellEnd"/>
            <w:r w:rsidRPr="00022A7F">
              <w:rPr>
                <w:rFonts w:ascii="Times New Roman" w:hAnsi="Times New Roman" w:cs="Times New Roman"/>
                <w:lang w:val="lt-LT"/>
              </w:rPr>
              <w:t xml:space="preserve"> ×100-100, (proc.) kur</w:t>
            </w:r>
            <w:r w:rsidRPr="00022A7F">
              <w:rPr>
                <w:rFonts w:ascii="Times New Roman" w:hAnsi="Times New Roman" w:cs="Times New Roman"/>
                <w:lang w:val="lt-LT"/>
              </w:rPr>
              <w:br/>
              <w:t xml:space="preserve"> </w:t>
            </w:r>
            <w:proofErr w:type="spellStart"/>
            <w:r w:rsidRPr="00022A7F">
              <w:rPr>
                <w:rFonts w:ascii="Times New Roman" w:hAnsi="Times New Roman" w:cs="Times New Roman"/>
                <w:lang w:val="lt-LT"/>
              </w:rPr>
              <w:t>Indnaujausias</w:t>
            </w:r>
            <w:proofErr w:type="spellEnd"/>
            <w:r w:rsidRPr="00022A7F">
              <w:rPr>
                <w:rFonts w:ascii="Times New Roman" w:hAnsi="Times New Roman" w:cs="Times New Roman"/>
                <w:lang w:val="lt-LT"/>
              </w:rPr>
              <w:t xml:space="preserve"> – kreipimosi dėl kainos peržiūros išsiuntimo kitai šaliai dieną paskelbtas naujausias vartojimo prekių ir paslaugų </w:t>
            </w:r>
            <w:r w:rsidRPr="00931E94">
              <w:rPr>
                <w:rFonts w:ascii="Times New Roman" w:hAnsi="Times New Roman" w:cs="Times New Roman"/>
                <w:lang w:val="lt-LT"/>
              </w:rPr>
              <w:t>indeksas (</w:t>
            </w:r>
            <w:sdt>
              <w:sdtPr>
                <w:rPr>
                  <w:rFonts w:ascii="Times New Roman" w:hAnsi="Times New Roman" w:cs="Times New Roman"/>
                  <w:i/>
                  <w:noProof/>
                  <w:color w:val="8496B0" w:themeColor="text2" w:themeTint="99"/>
                  <w:lang w:val="lt-LT"/>
                </w:rPr>
                <w:id w:val="-1451856161"/>
                <w:placeholder>
                  <w:docPart w:val="DE007A60FD68475E845905CEF123B93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31E94" w:rsidRPr="00931E94">
                  <w:rPr>
                    <w:rFonts w:ascii="Times New Roman" w:hAnsi="Times New Roman" w:cs="Times New Roman"/>
                    <w:i/>
                    <w:noProof/>
                    <w:color w:val="8496B0" w:themeColor="text2" w:themeTint="99"/>
                    <w:lang w:val="lt-LT"/>
                  </w:rPr>
                  <w:t>061 MEDICINOS GAMINIAI, APARATAI IR ĮRANGA</w:t>
                </w:r>
              </w:sdtContent>
            </w:sdt>
            <w:r w:rsidRPr="00931E94">
              <w:rPr>
                <w:rFonts w:ascii="Times New Roman" w:hAnsi="Times New Roman" w:cs="Times New Roman"/>
                <w:lang w:val="lt-LT"/>
              </w:rPr>
              <w:t>).</w:t>
            </w:r>
            <w:r w:rsidRPr="00022A7F">
              <w:rPr>
                <w:rFonts w:ascii="Times New Roman" w:hAnsi="Times New Roman" w:cs="Times New Roman"/>
                <w:lang w:val="lt-LT"/>
              </w:rPr>
              <w:br/>
              <w:t xml:space="preserve"> </w:t>
            </w:r>
            <w:proofErr w:type="spellStart"/>
            <w:r w:rsidRPr="00022A7F">
              <w:rPr>
                <w:rFonts w:ascii="Times New Roman" w:hAnsi="Times New Roman" w:cs="Times New Roman"/>
                <w:lang w:val="lt-LT"/>
              </w:rPr>
              <w:t>Indpradžia</w:t>
            </w:r>
            <w:proofErr w:type="spellEnd"/>
            <w:r w:rsidRPr="00022A7F">
              <w:rPr>
                <w:rFonts w:ascii="Times New Roman" w:hAnsi="Times New Roman" w:cs="Times New Roman"/>
                <w:lang w:val="lt-LT"/>
              </w:rPr>
              <w:t xml:space="preserve"> – laikotarpio pradžios datos (mėnesio) vartojimo prekių ir paslaugų </w:t>
            </w:r>
            <w:r w:rsidRPr="00931E94">
              <w:rPr>
                <w:rFonts w:ascii="Times New Roman" w:hAnsi="Times New Roman" w:cs="Times New Roman"/>
                <w:lang w:val="lt-LT"/>
              </w:rPr>
              <w:t xml:space="preserve">indeksas </w:t>
            </w:r>
            <w:sdt>
              <w:sdtPr>
                <w:rPr>
                  <w:rFonts w:ascii="Times New Roman" w:hAnsi="Times New Roman" w:cs="Times New Roman"/>
                  <w:i/>
                  <w:noProof/>
                  <w:color w:val="8496B0" w:themeColor="text2" w:themeTint="99"/>
                  <w:lang w:val="lt-LT"/>
                </w:rPr>
                <w:id w:val="1080873560"/>
                <w:placeholder>
                  <w:docPart w:val="20933BCBB46243E2A3C6EBAA72CD66D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31E94" w:rsidRPr="00931E94">
                  <w:rPr>
                    <w:rFonts w:ascii="Times New Roman" w:hAnsi="Times New Roman" w:cs="Times New Roman"/>
                    <w:i/>
                    <w:noProof/>
                    <w:color w:val="8496B0" w:themeColor="text2" w:themeTint="99"/>
                    <w:lang w:val="lt-LT"/>
                  </w:rPr>
                  <w:t>061 MEDICINOS GAMINIAI, APARATAI IR ĮRANGA</w:t>
                </w:r>
              </w:sdtContent>
            </w:sdt>
            <w:r w:rsidRPr="00931E94">
              <w:rPr>
                <w:rFonts w:ascii="Times New Roman" w:hAnsi="Times New Roman" w:cs="Times New Roman"/>
                <w:lang w:val="lt-LT"/>
              </w:rPr>
              <w:t>).</w:t>
            </w:r>
            <w:r w:rsidRPr="00022A7F">
              <w:rPr>
                <w:rFonts w:ascii="Times New Roman" w:hAnsi="Times New Roman" w:cs="Times New Roman"/>
                <w:lang w:val="lt-LT"/>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Pr="00022A7F">
              <w:rPr>
                <w:rFonts w:ascii="Times New Roman" w:hAnsi="Times New Roman" w:cs="Times New Roman"/>
                <w:lang w:val="lt-LT"/>
              </w:rPr>
              <w:br/>
              <w:t xml:space="preserve"> 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r w:rsidRPr="00022A7F">
              <w:rPr>
                <w:rFonts w:ascii="Times New Roman" w:hAnsi="Times New Roman" w:cs="Times New Roman"/>
                <w:lang w:val="lt-LT"/>
              </w:rPr>
              <w:br/>
              <w:t xml:space="preserve"> 5.3.3.8. Šalis, siekianti Sutarties kainos peržiūros, privalo raštu kreiptis į kitą Šalį ir prašyme pateikti visą reikalingą informaciją: Sutarties pavadinimą, numerį, datą, neperduotų ir neapmokėtų Prekių sąrašą su kiekiais, Indekso reikšmes su nuorod</w:t>
            </w:r>
            <w:bookmarkStart w:id="1" w:name="_GoBack"/>
            <w:bookmarkEnd w:id="1"/>
            <w:r w:rsidRPr="00022A7F">
              <w:rPr>
                <w:rFonts w:ascii="Times New Roman" w:hAnsi="Times New Roman" w:cs="Times New Roman"/>
                <w:lang w:val="lt-LT"/>
              </w:rPr>
              <w:t>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r w:rsidRPr="00022A7F">
              <w:rPr>
                <w:rFonts w:ascii="Times New Roman" w:hAnsi="Times New Roman" w:cs="Times New Roman"/>
                <w:lang w:val="lt-LT"/>
              </w:rPr>
              <w:br/>
              <w:t>5.3.3.</w:t>
            </w:r>
            <w:r w:rsidR="00001E4E">
              <w:rPr>
                <w:rFonts w:ascii="Times New Roman" w:hAnsi="Times New Roman" w:cs="Times New Roman"/>
                <w:lang w:val="lt-LT"/>
              </w:rPr>
              <w:t>9</w:t>
            </w:r>
            <w:r w:rsidRPr="00022A7F">
              <w:rPr>
                <w:rFonts w:ascii="Times New Roman" w:hAnsi="Times New Roman" w:cs="Times New Roman"/>
                <w:lang w:val="lt-LT"/>
              </w:rPr>
              <w:t>. Susitarimu Šalys neturi teisės keisti procedūroje nurodytos tvarkos ar kitų Sutarties nuostatų, išskyrus, jei keitimas atliekamas pagal VPĮ nuostatas.</w:t>
            </w:r>
          </w:p>
        </w:tc>
      </w:tr>
      <w:tr w:rsidR="00B63442" w:rsidRPr="00C44EC9" w14:paraId="37257656" w14:textId="77777777" w:rsidTr="00707317">
        <w:trPr>
          <w:trHeight w:val="300"/>
        </w:trPr>
        <w:tc>
          <w:tcPr>
            <w:tcW w:w="3012" w:type="dxa"/>
            <w:gridSpan w:val="2"/>
          </w:tcPr>
          <w:p w14:paraId="156BF420"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lastRenderedPageBreak/>
              <w:t>5.3.4. Sutarties įkainių peržiūra dėl kainų lygio pokyčio pagal Prekių grupių kainų pokyčius</w:t>
            </w:r>
          </w:p>
        </w:tc>
        <w:tc>
          <w:tcPr>
            <w:tcW w:w="7048" w:type="dxa"/>
            <w:gridSpan w:val="2"/>
          </w:tcPr>
          <w:p w14:paraId="0594C3BA" w14:textId="1FE4181F" w:rsidR="00B63442" w:rsidRPr="00662F29" w:rsidRDefault="00B63442" w:rsidP="00B63442">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B63442" w:rsidRPr="00944179" w14:paraId="5A14AF02" w14:textId="77777777" w:rsidTr="00707317">
        <w:trPr>
          <w:trHeight w:val="300"/>
        </w:trPr>
        <w:tc>
          <w:tcPr>
            <w:tcW w:w="3012" w:type="dxa"/>
            <w:gridSpan w:val="2"/>
          </w:tcPr>
          <w:p w14:paraId="33398AD3"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5.4. Sutarties įkainių apskaičiavimas taikant </w:t>
            </w:r>
            <w:r w:rsidRPr="00662F29">
              <w:rPr>
                <w:rFonts w:ascii="Times New Roman" w:eastAsia="Times New Roman" w:hAnsi="Times New Roman" w:cs="Times New Roman"/>
                <w:b/>
                <w:bCs/>
                <w:u w:val="single"/>
                <w:lang w:val="lt-LT"/>
                <w14:ligatures w14:val="none"/>
              </w:rPr>
              <w:t>kiekio (apimties)</w:t>
            </w:r>
            <w:r w:rsidRPr="00662F29">
              <w:rPr>
                <w:rFonts w:ascii="Times New Roman" w:eastAsia="Times New Roman" w:hAnsi="Times New Roman" w:cs="Times New Roman"/>
                <w:b/>
                <w:bCs/>
                <w:lang w:val="lt-LT"/>
                <w14:ligatures w14:val="none"/>
              </w:rPr>
              <w:t xml:space="preserve"> keitimo taisykles</w:t>
            </w:r>
          </w:p>
        </w:tc>
        <w:tc>
          <w:tcPr>
            <w:tcW w:w="7048" w:type="dxa"/>
            <w:gridSpan w:val="2"/>
          </w:tcPr>
          <w:p w14:paraId="39890F17" w14:textId="1103AE93" w:rsidR="00B63442" w:rsidRPr="00662F29" w:rsidRDefault="00B63442" w:rsidP="00B63442">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B63442" w:rsidRPr="008C31A8" w14:paraId="0EAD3A95" w14:textId="77777777" w:rsidTr="00707317">
        <w:trPr>
          <w:trHeight w:val="300"/>
        </w:trPr>
        <w:tc>
          <w:tcPr>
            <w:tcW w:w="3012" w:type="dxa"/>
            <w:gridSpan w:val="2"/>
          </w:tcPr>
          <w:p w14:paraId="668ACEC5"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5.5. Atsiskaitymo su Tiekėju terminas ir tvarka</w:t>
            </w:r>
          </w:p>
        </w:tc>
        <w:tc>
          <w:tcPr>
            <w:tcW w:w="7048" w:type="dxa"/>
            <w:gridSpan w:val="2"/>
          </w:tcPr>
          <w:p w14:paraId="0B48C20B" w14:textId="568970FE" w:rsidR="00B63442" w:rsidRPr="001B7F29" w:rsidRDefault="00B63442" w:rsidP="00B63442">
            <w:pPr>
              <w:spacing w:after="0"/>
              <w:jc w:val="both"/>
              <w:rPr>
                <w:rFonts w:ascii="Times New Roman" w:hAnsi="Times New Roman" w:cs="Times New Roman"/>
                <w:lang w:val="lt-LT"/>
              </w:rPr>
            </w:pPr>
            <w:r w:rsidRPr="001B7F29">
              <w:rPr>
                <w:rFonts w:ascii="Times New Roman" w:hAnsi="Times New Roman" w:cs="Times New Roman"/>
                <w:lang w:val="lt-LT"/>
              </w:rPr>
              <w:t xml:space="preserve">5.5.1.Už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w:t>
            </w:r>
          </w:p>
          <w:p w14:paraId="62402394" w14:textId="77777777" w:rsidR="00B63442" w:rsidRPr="00001E4E" w:rsidRDefault="00B63442" w:rsidP="00B63442">
            <w:pPr>
              <w:spacing w:after="0" w:line="240" w:lineRule="auto"/>
              <w:jc w:val="both"/>
              <w:rPr>
                <w:rFonts w:ascii="Times New Roman" w:hAnsi="Times New Roman" w:cs="Times New Roman"/>
                <w:lang w:val="lt-LT"/>
              </w:rPr>
            </w:pPr>
            <w:r w:rsidRPr="00001E4E">
              <w:rPr>
                <w:rFonts w:ascii="Times New Roman" w:hAnsi="Times New Roman" w:cs="Times New Roman"/>
                <w:lang w:val="lt-LT"/>
              </w:rPr>
              <w:t>5.5.2.PVM sąskaitoje faktūroje turi būti nurodytas Sutarties numeris ir data.</w:t>
            </w:r>
          </w:p>
          <w:p w14:paraId="1BBBCCD1" w14:textId="45D43E92" w:rsidR="00001E4E" w:rsidRPr="00001E4E" w:rsidRDefault="00001E4E" w:rsidP="00B63442">
            <w:pPr>
              <w:spacing w:after="0" w:line="240" w:lineRule="auto"/>
              <w:jc w:val="both"/>
              <w:rPr>
                <w:rFonts w:ascii="Times New Roman" w:eastAsia="Times New Roman" w:hAnsi="Times New Roman" w:cs="Times New Roman"/>
                <w:shd w:val="clear" w:color="auto" w:fill="FFFFFF"/>
                <w:lang w:val="lt-LT"/>
                <w14:ligatures w14:val="none"/>
              </w:rPr>
            </w:pPr>
            <w:r w:rsidRPr="00001E4E">
              <w:rPr>
                <w:rFonts w:ascii="Times New Roman" w:eastAsia="Times New Roman" w:hAnsi="Times New Roman" w:cs="Times New Roman"/>
                <w:shd w:val="clear" w:color="auto" w:fill="FFFFFF"/>
                <w:lang w:val="lt-LT"/>
                <w14:ligatures w14:val="none"/>
              </w:rPr>
              <w:t xml:space="preserve">5.5.3. </w:t>
            </w:r>
            <w:r w:rsidRPr="00001E4E">
              <w:rPr>
                <w:rFonts w:ascii="Times New Roman" w:hAnsi="Times New Roman" w:cs="Times New Roman"/>
                <w:shd w:val="clear" w:color="auto" w:fill="FFFFFF"/>
                <w:lang w:val="lt-LT"/>
              </w:rPr>
              <w:t>Apmokėjimo sąlygos: įvykdžius užsakymą, mokama už konkretų kiekį pagal nustatytus įkainius.</w:t>
            </w:r>
          </w:p>
        </w:tc>
      </w:tr>
      <w:tr w:rsidR="00B63442" w:rsidRPr="00C44EC9" w14:paraId="11B59EBF" w14:textId="77777777" w:rsidTr="00707317">
        <w:trPr>
          <w:trHeight w:val="300"/>
        </w:trPr>
        <w:tc>
          <w:tcPr>
            <w:tcW w:w="3012" w:type="dxa"/>
            <w:gridSpan w:val="2"/>
          </w:tcPr>
          <w:p w14:paraId="26AD12A3"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5.6. Avansas</w:t>
            </w:r>
          </w:p>
        </w:tc>
        <w:tc>
          <w:tcPr>
            <w:tcW w:w="7048" w:type="dxa"/>
            <w:gridSpan w:val="2"/>
          </w:tcPr>
          <w:p w14:paraId="58B0CD02" w14:textId="77777777" w:rsidR="00B63442" w:rsidRPr="00662F29" w:rsidRDefault="00B63442" w:rsidP="00B63442">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B63442" w:rsidRPr="00C44EC9" w14:paraId="3F9E2F5A" w14:textId="77777777" w:rsidTr="00707317">
        <w:trPr>
          <w:trHeight w:val="300"/>
        </w:trPr>
        <w:tc>
          <w:tcPr>
            <w:tcW w:w="3012" w:type="dxa"/>
            <w:gridSpan w:val="2"/>
          </w:tcPr>
          <w:p w14:paraId="7F97B0C4"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5.7. Avanso užtikrinimas</w:t>
            </w:r>
          </w:p>
        </w:tc>
        <w:tc>
          <w:tcPr>
            <w:tcW w:w="7048" w:type="dxa"/>
            <w:gridSpan w:val="2"/>
          </w:tcPr>
          <w:p w14:paraId="796555EC" w14:textId="77777777" w:rsidR="00B63442" w:rsidRPr="00662F29" w:rsidRDefault="00B63442" w:rsidP="00B63442">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r w:rsidRPr="00662F29">
              <w:rPr>
                <w:rFonts w:ascii="Times New Roman" w:eastAsia="Times New Roman" w:hAnsi="Times New Roman" w:cs="Times New Roman"/>
                <w:color w:val="000000"/>
                <w:shd w:val="clear" w:color="auto" w:fill="FFFFFF"/>
                <w:lang w:val="lt-LT"/>
                <w14:ligatures w14:val="none"/>
              </w:rPr>
              <w:t xml:space="preserve"> </w:t>
            </w:r>
          </w:p>
        </w:tc>
      </w:tr>
      <w:tr w:rsidR="00B63442" w:rsidRPr="00B71666" w14:paraId="2967FDED" w14:textId="77777777" w:rsidTr="00707317">
        <w:trPr>
          <w:trHeight w:val="300"/>
        </w:trPr>
        <w:tc>
          <w:tcPr>
            <w:tcW w:w="10060" w:type="dxa"/>
            <w:gridSpan w:val="4"/>
          </w:tcPr>
          <w:p w14:paraId="328B69D6" w14:textId="77777777" w:rsidR="00B63442" w:rsidRPr="00662F29" w:rsidRDefault="00B63442" w:rsidP="00B63442">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6. PREKIŲ KOKYBĖ IR GARANTINIAI ĮSIPAREIGOJIMAI</w:t>
            </w:r>
          </w:p>
        </w:tc>
      </w:tr>
      <w:tr w:rsidR="00B63442" w:rsidRPr="008C31A8" w14:paraId="63BEF405" w14:textId="77777777" w:rsidTr="00707317">
        <w:trPr>
          <w:trHeight w:val="300"/>
        </w:trPr>
        <w:tc>
          <w:tcPr>
            <w:tcW w:w="3012" w:type="dxa"/>
            <w:gridSpan w:val="2"/>
          </w:tcPr>
          <w:p w14:paraId="15853601"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6.1. Garantinis terminas</w:t>
            </w:r>
          </w:p>
        </w:tc>
        <w:tc>
          <w:tcPr>
            <w:tcW w:w="7048" w:type="dxa"/>
            <w:gridSpan w:val="2"/>
          </w:tcPr>
          <w:p w14:paraId="2589AC7F" w14:textId="77777777" w:rsidR="00B63442" w:rsidRDefault="00B63442" w:rsidP="00B63442">
            <w:pPr>
              <w:spacing w:after="0"/>
              <w:jc w:val="both"/>
              <w:rPr>
                <w:rFonts w:ascii="Times New Roman" w:eastAsia="Times New Roman" w:hAnsi="Times New Roman" w:cs="Times New Roman"/>
                <w:shd w:val="clear" w:color="auto" w:fill="FFFFFF"/>
                <w:lang w:val="lt-LT"/>
                <w14:ligatures w14:val="none"/>
              </w:rPr>
            </w:pPr>
            <w:r w:rsidRPr="001B7F29">
              <w:rPr>
                <w:rFonts w:ascii="Times New Roman" w:eastAsia="Times New Roman" w:hAnsi="Times New Roman" w:cs="Times New Roman"/>
                <w:shd w:val="clear" w:color="auto" w:fill="FFFFFF"/>
                <w:lang w:val="lt-LT"/>
                <w14:ligatures w14:val="none"/>
              </w:rPr>
              <w:t xml:space="preserve">6.1.1.Prekėms nustatomas Tiekėjo pasiūlytas arba Prekių gamintojo taikomas Garantinis terminas, tačiau bet kokiu atveju ne trumpesnis kaip 24 (dvidešimt keturi) mėnesiai. </w:t>
            </w:r>
          </w:p>
          <w:p w14:paraId="32759417" w14:textId="3926EE1D" w:rsidR="00B63442" w:rsidRPr="00662F29" w:rsidRDefault="00B63442" w:rsidP="00B63442">
            <w:pPr>
              <w:spacing w:after="0"/>
              <w:jc w:val="both"/>
              <w:rPr>
                <w:rFonts w:ascii="Times New Roman" w:eastAsia="Times New Roman" w:hAnsi="Times New Roman" w:cs="Times New Roman"/>
                <w:shd w:val="clear" w:color="auto" w:fill="FFFFFF"/>
                <w:lang w:val="lt-LT"/>
                <w14:ligatures w14:val="none"/>
              </w:rPr>
            </w:pPr>
            <w:r w:rsidRPr="001B7F29">
              <w:rPr>
                <w:rFonts w:ascii="Times New Roman" w:eastAsia="Times New Roman" w:hAnsi="Times New Roman" w:cs="Times New Roman"/>
                <w:shd w:val="clear" w:color="auto" w:fill="FFFFFF"/>
                <w:lang w:val="lt-LT"/>
                <w14:ligatures w14:val="none"/>
              </w:rPr>
              <w:lastRenderedPageBreak/>
              <w:t>6.1.2.Garantinis terminas, skaičiuojamas nuo Prekių perdavimo–priėmimo akto ar Sąskaitos (kai Prekių perdavimo–priėmimo aktas nėra pasirašomas) pasirašymo dienos.</w:t>
            </w:r>
          </w:p>
        </w:tc>
      </w:tr>
      <w:tr w:rsidR="00B63442" w:rsidRPr="008C31A8" w14:paraId="62EC6678" w14:textId="77777777" w:rsidTr="00707317">
        <w:trPr>
          <w:trHeight w:val="300"/>
        </w:trPr>
        <w:tc>
          <w:tcPr>
            <w:tcW w:w="3012" w:type="dxa"/>
            <w:gridSpan w:val="2"/>
          </w:tcPr>
          <w:p w14:paraId="2FA45077"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lastRenderedPageBreak/>
              <w:t>6.2. Garantinė priežiūra</w:t>
            </w:r>
          </w:p>
        </w:tc>
        <w:tc>
          <w:tcPr>
            <w:tcW w:w="7048" w:type="dxa"/>
            <w:gridSpan w:val="2"/>
          </w:tcPr>
          <w:p w14:paraId="198F4009" w14:textId="038618CC" w:rsidR="003177A8" w:rsidRPr="003177A8" w:rsidRDefault="003177A8" w:rsidP="003177A8">
            <w:pPr>
              <w:jc w:val="both"/>
              <w:rPr>
                <w:rFonts w:ascii="Times New Roman" w:hAnsi="Times New Roman" w:cs="Times New Roman"/>
                <w:color w:val="000000" w:themeColor="text1"/>
                <w:szCs w:val="24"/>
                <w:lang w:val="lt-LT"/>
              </w:rPr>
            </w:pPr>
            <w:r w:rsidRPr="003177A8">
              <w:rPr>
                <w:rFonts w:ascii="Times New Roman" w:hAnsi="Times New Roman" w:cs="Times New Roman"/>
                <w:color w:val="000000" w:themeColor="text1"/>
                <w:szCs w:val="24"/>
                <w:lang w:val="lt-LT"/>
              </w:rPr>
              <w:t xml:space="preserve">6.2.1. Tiekėjas garantinio laikotarpio metu atlieka nemokamą Prekių remontą, įskaitant remontui atlikti reikalingas detales bei medžiagas, o taip pat ir gamintojo rekomenduojamu periodiškumu nemokamai atlieka techninę priežiūrą, įskaitant techninei priežiūrai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14 darbo dienų terminą, skaičiuojant nuo iškvietimo gavimo dienos. Jei dėl nuo Tiekėjo nepriklausančių priežasčių neįmanoma pašalinti gedimo per šiame Sutarties punkte nustatytą terminą (Tiekėjas turi pateikti Gavėjui nurodytą aplinkybę pagrindžiančius dokumentus) gedimas turi būti pašalintas per Gavėjo  raštu nustatytą protingą terminą. Taip pat Tiekėjas teikia Gavėjui konsultacijas ir paaiškinimus telefonu. </w:t>
            </w:r>
          </w:p>
          <w:p w14:paraId="01D852C8" w14:textId="6313728C" w:rsidR="00B63442" w:rsidRPr="00662F29" w:rsidRDefault="00B63442" w:rsidP="00B63442">
            <w:pPr>
              <w:spacing w:after="0" w:line="240" w:lineRule="auto"/>
              <w:jc w:val="both"/>
              <w:rPr>
                <w:rFonts w:ascii="Times New Roman" w:eastAsia="Times New Roman" w:hAnsi="Times New Roman" w:cs="Times New Roman"/>
                <w:lang w:val="lt-LT"/>
                <w14:ligatures w14:val="none"/>
              </w:rPr>
            </w:pPr>
            <w:r w:rsidRPr="003177A8">
              <w:rPr>
                <w:rFonts w:ascii="Times New Roman" w:eastAsia="Times New Roman" w:hAnsi="Times New Roman" w:cs="Times New Roman"/>
                <w:lang w:val="lt-LT"/>
                <w14:ligatures w14:val="none"/>
              </w:rPr>
              <w:t>6.2.</w:t>
            </w:r>
            <w:r w:rsidR="003177A8" w:rsidRPr="003177A8">
              <w:rPr>
                <w:rFonts w:ascii="Times New Roman" w:eastAsia="Times New Roman" w:hAnsi="Times New Roman" w:cs="Times New Roman"/>
                <w:lang w:val="lt-LT"/>
                <w14:ligatures w14:val="none"/>
              </w:rPr>
              <w:t>2</w:t>
            </w:r>
            <w:r w:rsidRPr="003177A8">
              <w:rPr>
                <w:rFonts w:ascii="Times New Roman" w:eastAsia="Times New Roman" w:hAnsi="Times New Roman" w:cs="Times New Roman"/>
                <w:lang w:val="lt-LT"/>
                <w14:ligatures w14:val="none"/>
              </w:rPr>
              <w:t>.Prekių trūkumų nustatymo bei šalinimo tvarka nustatyta Bendrųjų sąlygų 7 skyriuje.</w:t>
            </w:r>
          </w:p>
        </w:tc>
      </w:tr>
      <w:tr w:rsidR="00B63442" w:rsidRPr="00C44EC9" w14:paraId="5A960B6C" w14:textId="77777777" w:rsidTr="00707317">
        <w:trPr>
          <w:trHeight w:val="300"/>
        </w:trPr>
        <w:tc>
          <w:tcPr>
            <w:tcW w:w="10060" w:type="dxa"/>
            <w:gridSpan w:val="4"/>
          </w:tcPr>
          <w:p w14:paraId="2224030F" w14:textId="77777777" w:rsidR="00B63442" w:rsidRPr="00662F29" w:rsidRDefault="00B63442" w:rsidP="00B63442">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7. SUTARTIES VYKDYMUI PASITELKIAMI SUBTIEKĖJAI</w:t>
            </w:r>
          </w:p>
        </w:tc>
      </w:tr>
      <w:tr w:rsidR="00B63442" w:rsidRPr="00C44EC9" w14:paraId="0C70CE4E" w14:textId="77777777" w:rsidTr="00707317">
        <w:trPr>
          <w:trHeight w:val="300"/>
        </w:trPr>
        <w:tc>
          <w:tcPr>
            <w:tcW w:w="3012" w:type="dxa"/>
            <w:gridSpan w:val="2"/>
          </w:tcPr>
          <w:p w14:paraId="4941182F"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Sutarties vykdymui pasitelkiami subtiekėjai ir (ar) specialistai</w:t>
            </w:r>
          </w:p>
        </w:tc>
        <w:tc>
          <w:tcPr>
            <w:tcW w:w="7048" w:type="dxa"/>
            <w:gridSpan w:val="2"/>
          </w:tcPr>
          <w:p w14:paraId="614996C4" w14:textId="77777777" w:rsidR="00B63442" w:rsidRPr="00662F29" w:rsidRDefault="00B63442" w:rsidP="00B63442">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Sutarties vykdymui subtiekėjai ir (ar) specialistai nepasitelkiami.</w:t>
            </w:r>
          </w:p>
          <w:p w14:paraId="5F29D948" w14:textId="77777777" w:rsidR="00B63442" w:rsidRPr="00662F29" w:rsidRDefault="00B63442" w:rsidP="00B63442">
            <w:pPr>
              <w:spacing w:after="0" w:line="240" w:lineRule="auto"/>
              <w:rPr>
                <w:rFonts w:ascii="Times New Roman" w:eastAsia="Times New Roman" w:hAnsi="Times New Roman" w:cs="Times New Roman"/>
                <w:lang w:val="lt-LT"/>
                <w14:ligatures w14:val="none"/>
              </w:rPr>
            </w:pPr>
          </w:p>
          <w:p w14:paraId="63819790" w14:textId="77777777" w:rsidR="00B63442" w:rsidRPr="00662F29" w:rsidRDefault="00B63442" w:rsidP="00B63442">
            <w:pPr>
              <w:spacing w:after="0" w:line="240" w:lineRule="auto"/>
              <w:rPr>
                <w:rFonts w:ascii="Times New Roman" w:eastAsia="Times New Roman" w:hAnsi="Times New Roman" w:cs="Times New Roman"/>
                <w:color w:val="FF0000"/>
                <w:lang w:val="lt-LT"/>
                <w14:ligatures w14:val="none"/>
              </w:rPr>
            </w:pPr>
            <w:r w:rsidRPr="00662F29">
              <w:rPr>
                <w:rFonts w:ascii="Times New Roman" w:eastAsia="Times New Roman" w:hAnsi="Times New Roman" w:cs="Times New Roman"/>
                <w:color w:val="FF0000"/>
                <w:lang w:val="lt-LT"/>
                <w14:ligatures w14:val="none"/>
              </w:rPr>
              <w:t>arba</w:t>
            </w:r>
          </w:p>
          <w:p w14:paraId="7DA06B8A" w14:textId="77777777" w:rsidR="00B63442" w:rsidRPr="00662F29" w:rsidRDefault="00B63442" w:rsidP="00B63442">
            <w:pPr>
              <w:spacing w:after="0" w:line="240" w:lineRule="auto"/>
              <w:rPr>
                <w:rFonts w:ascii="Times New Roman" w:eastAsia="Times New Roman" w:hAnsi="Times New Roman" w:cs="Times New Roman"/>
                <w:lang w:val="lt-LT"/>
                <w14:ligatures w14:val="none"/>
              </w:rPr>
            </w:pPr>
          </w:p>
          <w:p w14:paraId="0E4A937C" w14:textId="77777777" w:rsidR="00B63442" w:rsidRPr="00662F29" w:rsidRDefault="00B63442" w:rsidP="00B63442">
            <w:pPr>
              <w:spacing w:after="0" w:line="240" w:lineRule="auto"/>
              <w:rPr>
                <w:rFonts w:ascii="Times New Roman" w:eastAsia="Times New Roman" w:hAnsi="Times New Roman" w:cs="Times New Roman"/>
                <w:i/>
                <w:lang w:val="lt-LT"/>
                <w14:ligatures w14:val="none"/>
              </w:rPr>
            </w:pPr>
            <w:r w:rsidRPr="00662F29">
              <w:rPr>
                <w:rFonts w:ascii="Times New Roman" w:eastAsia="Times New Roman" w:hAnsi="Times New Roman" w:cs="Times New Roman"/>
                <w:lang w:val="lt-LT"/>
                <w14:ligatures w14:val="none"/>
              </w:rPr>
              <w:t xml:space="preserve">Sutarties vykdymui pasitelkiami šie subtiekėjai ir (ar) specialistai: </w:t>
            </w:r>
            <w:r w:rsidRPr="00662F29">
              <w:rPr>
                <w:rFonts w:ascii="Times New Roman" w:eastAsia="Times New Roman" w:hAnsi="Times New Roman" w:cs="Times New Roman"/>
                <w:i/>
                <w:lang w:val="lt-LT"/>
                <w14:ligatures w14:val="none"/>
              </w:rPr>
              <w:t>išvardinti</w:t>
            </w:r>
          </w:p>
          <w:p w14:paraId="5E08A362" w14:textId="77777777" w:rsidR="00B63442" w:rsidRPr="00662F29" w:rsidRDefault="00B63442" w:rsidP="00B63442">
            <w:pPr>
              <w:spacing w:after="0" w:line="240" w:lineRule="auto"/>
              <w:rPr>
                <w:rFonts w:ascii="Times New Roman" w:hAnsi="Times New Roman" w:cs="Times New Roman"/>
              </w:rPr>
            </w:pPr>
            <w:r w:rsidRPr="00662F29">
              <w:rPr>
                <w:rFonts w:ascii="Times New Roman" w:hAnsi="Times New Roman" w:cs="Times New Roman"/>
              </w:rPr>
              <w:t>(</w:t>
            </w:r>
            <w:r w:rsidRPr="00662F29">
              <w:rPr>
                <w:rFonts w:ascii="Times New Roman" w:eastAsia="Times New Roman" w:hAnsi="Times New Roman" w:cs="Times New Roman"/>
                <w:color w:val="4472C4"/>
                <w:lang w:val="lt-LT"/>
                <w14:ligatures w14:val="none"/>
              </w:rPr>
              <w:t>pasirenkamas vienas iš nurodytų variantų)</w:t>
            </w:r>
          </w:p>
        </w:tc>
      </w:tr>
      <w:tr w:rsidR="00B63442" w:rsidRPr="00C44EC9" w14:paraId="52A0985E" w14:textId="77777777" w:rsidTr="00707317">
        <w:trPr>
          <w:trHeight w:val="300"/>
        </w:trPr>
        <w:tc>
          <w:tcPr>
            <w:tcW w:w="10060" w:type="dxa"/>
            <w:gridSpan w:val="4"/>
          </w:tcPr>
          <w:p w14:paraId="5EA748CC" w14:textId="77777777" w:rsidR="00B63442" w:rsidRPr="00662F29" w:rsidRDefault="00B63442" w:rsidP="00B63442">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8. PRIEVOLIŲ PAGAL SUTARTĮ ĮVYKDYMO UŽTIKRINIMAS</w:t>
            </w:r>
          </w:p>
        </w:tc>
      </w:tr>
      <w:tr w:rsidR="00B63442" w:rsidRPr="00C44EC9" w14:paraId="77E57FDA" w14:textId="77777777" w:rsidTr="00707317">
        <w:trPr>
          <w:trHeight w:val="300"/>
        </w:trPr>
        <w:tc>
          <w:tcPr>
            <w:tcW w:w="3012" w:type="dxa"/>
            <w:gridSpan w:val="2"/>
          </w:tcPr>
          <w:p w14:paraId="76023B51"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8.1. Prievolių pagal Sutartį įvykdymo užtikrinimas</w:t>
            </w:r>
          </w:p>
        </w:tc>
        <w:tc>
          <w:tcPr>
            <w:tcW w:w="7048" w:type="dxa"/>
            <w:gridSpan w:val="2"/>
          </w:tcPr>
          <w:p w14:paraId="4EAA8537" w14:textId="77777777" w:rsidR="00B63442" w:rsidRPr="00662F29" w:rsidRDefault="00B63442" w:rsidP="00B63442">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Prievolių pagal Sutartį įvykdymas užtikrinamas:</w:t>
            </w:r>
          </w:p>
          <w:p w14:paraId="7EC5734E" w14:textId="77777777" w:rsidR="00B63442" w:rsidRPr="00662F29" w:rsidRDefault="00B63442" w:rsidP="00B63442">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Netesybomis (delspinigiais, bauda).</w:t>
            </w:r>
          </w:p>
        </w:tc>
      </w:tr>
      <w:tr w:rsidR="00B63442" w:rsidRPr="00C44EC9" w14:paraId="3C70DB74" w14:textId="77777777" w:rsidTr="00707317">
        <w:trPr>
          <w:trHeight w:val="300"/>
        </w:trPr>
        <w:tc>
          <w:tcPr>
            <w:tcW w:w="3012" w:type="dxa"/>
            <w:gridSpan w:val="2"/>
          </w:tcPr>
          <w:p w14:paraId="3A66CC9A"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8.2. Sutarties įvykdymo užtikrinimo pateikimas </w:t>
            </w:r>
          </w:p>
        </w:tc>
        <w:tc>
          <w:tcPr>
            <w:tcW w:w="7048" w:type="dxa"/>
            <w:gridSpan w:val="2"/>
          </w:tcPr>
          <w:p w14:paraId="14C3F3E9" w14:textId="77777777" w:rsidR="00B63442" w:rsidRPr="00662F29" w:rsidRDefault="00B63442" w:rsidP="00B63442">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B63442" w:rsidRPr="00C44EC9" w14:paraId="1F45F952" w14:textId="77777777" w:rsidTr="00707317">
        <w:trPr>
          <w:trHeight w:val="300"/>
        </w:trPr>
        <w:tc>
          <w:tcPr>
            <w:tcW w:w="10060" w:type="dxa"/>
            <w:gridSpan w:val="4"/>
          </w:tcPr>
          <w:p w14:paraId="509FD89E" w14:textId="77777777" w:rsidR="00B63442" w:rsidRPr="00662F29" w:rsidRDefault="00B63442" w:rsidP="00B63442">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9. ŠALIŲ ATSAKOMYBĖ</w:t>
            </w:r>
            <w:r w:rsidRPr="00662F29">
              <w:rPr>
                <w:rFonts w:ascii="Times New Roman" w:eastAsia="Times New Roman" w:hAnsi="Times New Roman" w:cs="Times New Roman"/>
                <w:b/>
                <w:bCs/>
                <w:lang w:val="lt-LT"/>
                <w14:ligatures w14:val="none"/>
              </w:rPr>
              <w:tab/>
            </w:r>
          </w:p>
        </w:tc>
      </w:tr>
      <w:tr w:rsidR="00B63442" w:rsidRPr="008C31A8" w14:paraId="58AD1FC6" w14:textId="77777777" w:rsidTr="00707317">
        <w:trPr>
          <w:trHeight w:val="300"/>
        </w:trPr>
        <w:tc>
          <w:tcPr>
            <w:tcW w:w="3012" w:type="dxa"/>
            <w:gridSpan w:val="2"/>
          </w:tcPr>
          <w:p w14:paraId="5A7A830C"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9.1. Pirkėjui taikomos netesybos už mokėjimų pagal Sutartį vėlavimą</w:t>
            </w:r>
          </w:p>
        </w:tc>
        <w:tc>
          <w:tcPr>
            <w:tcW w:w="7048" w:type="dxa"/>
            <w:gridSpan w:val="2"/>
          </w:tcPr>
          <w:p w14:paraId="29024F68" w14:textId="77777777" w:rsidR="00B63442" w:rsidRPr="00662F29" w:rsidRDefault="00B63442" w:rsidP="00B63442">
            <w:pPr>
              <w:spacing w:after="0" w:line="240" w:lineRule="auto"/>
              <w:jc w:val="both"/>
              <w:rPr>
                <w:rFonts w:ascii="Times New Roman" w:eastAsia="Times New Roman" w:hAnsi="Times New Roman" w:cs="Times New Roman"/>
                <w:color w:val="FF0000"/>
                <w:lang w:val="lt-LT"/>
                <w14:ligatures w14:val="none"/>
              </w:rPr>
            </w:pPr>
            <w:r w:rsidRPr="00662F29">
              <w:rPr>
                <w:rFonts w:ascii="Times New Roman" w:eastAsia="Times New Roman" w:hAnsi="Times New Roman" w:cs="Times New Roman"/>
                <w:color w:val="000000"/>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662F29">
              <w:rPr>
                <w:rFonts w:ascii="Times New Roman" w:eastAsia="Times New Roman" w:hAnsi="Times New Roman" w:cs="Times New Roman"/>
                <w:lang w:val="lt-LT"/>
                <w14:ligatures w14:val="none"/>
              </w:rPr>
              <w:t>Pirkėjui 0,02 (dvi šimtosios) procento  dydžio delspinigius nuo neapmokėtos sumos be PVM už kiekvieną vėlavimo dieną.</w:t>
            </w:r>
          </w:p>
        </w:tc>
      </w:tr>
      <w:tr w:rsidR="00B63442" w:rsidRPr="008C31A8" w14:paraId="42F5D7C2" w14:textId="77777777" w:rsidTr="00707317">
        <w:trPr>
          <w:trHeight w:val="300"/>
        </w:trPr>
        <w:tc>
          <w:tcPr>
            <w:tcW w:w="3012" w:type="dxa"/>
            <w:gridSpan w:val="2"/>
          </w:tcPr>
          <w:p w14:paraId="04A8C45A" w14:textId="77777777" w:rsidR="00B63442" w:rsidRPr="00662F29" w:rsidRDefault="00B63442" w:rsidP="00B63442">
            <w:pPr>
              <w:spacing w:after="0" w:line="240" w:lineRule="auto"/>
              <w:rPr>
                <w:rFonts w:ascii="Times New Roman" w:eastAsia="Times New Roman" w:hAnsi="Times New Roman" w:cs="Times New Roman"/>
                <w:b/>
                <w:color w:val="000000"/>
                <w:lang w:val="lt-LT"/>
                <w14:ligatures w14:val="none"/>
              </w:rPr>
            </w:pPr>
            <w:r w:rsidRPr="00662F29">
              <w:rPr>
                <w:rFonts w:ascii="Times New Roman" w:eastAsia="Times New Roman" w:hAnsi="Times New Roman" w:cs="Times New Roman"/>
                <w:b/>
                <w:color w:val="000000"/>
                <w:lang w:val="lt-LT"/>
                <w14:ligatures w14:val="none"/>
              </w:rPr>
              <w:t>9.2. Tiekėjui taikomos netesybos</w:t>
            </w:r>
          </w:p>
        </w:tc>
        <w:tc>
          <w:tcPr>
            <w:tcW w:w="7048" w:type="dxa"/>
            <w:gridSpan w:val="2"/>
          </w:tcPr>
          <w:p w14:paraId="718D78AC" w14:textId="6DA88021" w:rsidR="00B63442" w:rsidRPr="00494A43" w:rsidRDefault="00B63442" w:rsidP="00B63442">
            <w:pPr>
              <w:spacing w:after="0" w:line="240" w:lineRule="auto"/>
              <w:jc w:val="both"/>
              <w:rPr>
                <w:rFonts w:ascii="Times New Roman" w:eastAsia="Times New Roman" w:hAnsi="Times New Roman" w:cs="Times New Roman"/>
                <w:color w:val="000000"/>
                <w:lang w:val="lt-LT"/>
                <w14:ligatures w14:val="none"/>
              </w:rPr>
            </w:pPr>
            <w:r w:rsidRPr="00494A43">
              <w:rPr>
                <w:rFonts w:ascii="Times New Roman" w:eastAsia="Times New Roman" w:hAnsi="Times New Roman" w:cs="Times New Roman"/>
                <w:color w:val="000000"/>
                <w:lang w:val="lt-LT"/>
                <w14:ligatures w14:val="none"/>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02223516" w14:textId="77777777" w:rsidR="00B63442" w:rsidRPr="00494A43" w:rsidRDefault="00B63442" w:rsidP="00B63442">
            <w:pPr>
              <w:spacing w:after="0" w:line="240" w:lineRule="auto"/>
              <w:jc w:val="both"/>
              <w:rPr>
                <w:rFonts w:ascii="Times New Roman" w:hAnsi="Times New Roman" w:cs="Times New Roman"/>
                <w:color w:val="000000"/>
                <w:lang w:val="lt-LT"/>
              </w:rPr>
            </w:pPr>
            <w:r w:rsidRPr="00494A43">
              <w:rPr>
                <w:rFonts w:ascii="Times New Roman" w:eastAsia="Times New Roman" w:hAnsi="Times New Roman" w:cs="Times New Roman"/>
                <w:color w:val="000000"/>
                <w:lang w:val="lt-LT"/>
                <w14:ligatures w14:val="none"/>
              </w:rPr>
              <w:t>9.2.2.</w:t>
            </w:r>
            <w:r w:rsidRPr="00494A43">
              <w:rPr>
                <w:rFonts w:ascii="Times New Roman" w:hAnsi="Times New Roman" w:cs="Times New Roman"/>
                <w:color w:val="000000"/>
                <w:lang w:val="lt-LT"/>
              </w:rPr>
              <w:t xml:space="preserve"> Tiekėjas privalo sumokėti Pirkėjui netesybas per</w:t>
            </w:r>
            <w:r w:rsidRPr="00494A43">
              <w:rPr>
                <w:rFonts w:ascii="Times New Roman" w:hAnsi="Times New Roman" w:cs="Times New Roman"/>
                <w:lang w:val="lt-LT"/>
              </w:rPr>
              <w:t xml:space="preserve"> 7 </w:t>
            </w:r>
            <w:r w:rsidRPr="00494A43">
              <w:rPr>
                <w:rFonts w:ascii="Times New Roman" w:hAnsi="Times New Roman" w:cs="Times New Roman"/>
                <w:color w:val="000000"/>
                <w:lang w:val="lt-LT"/>
              </w:rPr>
              <w:t>(septynias) dienas nuo Pirkėjo pareikalavimo.</w:t>
            </w:r>
          </w:p>
          <w:p w14:paraId="3E1B937C" w14:textId="1E400EA1" w:rsidR="00B63442" w:rsidRPr="00494A43" w:rsidRDefault="00B63442" w:rsidP="00B63442">
            <w:pPr>
              <w:spacing w:after="0" w:line="240" w:lineRule="auto"/>
              <w:jc w:val="both"/>
              <w:rPr>
                <w:rFonts w:ascii="Times New Roman" w:eastAsia="Times New Roman" w:hAnsi="Times New Roman" w:cs="Times New Roman"/>
                <w:color w:val="000000"/>
                <w:lang w:val="lt-LT"/>
                <w14:ligatures w14:val="none"/>
              </w:rPr>
            </w:pPr>
            <w:r w:rsidRPr="007D3D5E">
              <w:rPr>
                <w:rFonts w:ascii="Times New Roman" w:hAnsi="Times New Roman" w:cs="Times New Roman"/>
                <w:color w:val="000000"/>
                <w:lang w:val="lt-LT"/>
              </w:rPr>
              <w:t>9.2.3. Pirkėjas turi teisę išskaičiuoti netesybas iš Tiekėjui mokėtinų sumų.</w:t>
            </w:r>
          </w:p>
        </w:tc>
      </w:tr>
      <w:tr w:rsidR="00B63442" w:rsidRPr="008C31A8" w14:paraId="74A09640" w14:textId="77777777" w:rsidTr="00707317">
        <w:trPr>
          <w:trHeight w:val="300"/>
        </w:trPr>
        <w:tc>
          <w:tcPr>
            <w:tcW w:w="3012" w:type="dxa"/>
            <w:gridSpan w:val="2"/>
          </w:tcPr>
          <w:p w14:paraId="6C6313E7"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9.3. Tiekėjui / Pirkėjui taikoma bauda nutraukus Sutartį dėl esminio Sutarties pažeidimo</w:t>
            </w:r>
          </w:p>
        </w:tc>
        <w:tc>
          <w:tcPr>
            <w:tcW w:w="7048" w:type="dxa"/>
            <w:gridSpan w:val="2"/>
          </w:tcPr>
          <w:p w14:paraId="2FFF6A5F" w14:textId="7107849D" w:rsidR="00B63442" w:rsidRPr="00662F29" w:rsidRDefault="00B63442" w:rsidP="00B63442">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 xml:space="preserve">Nutraukus Sutartį dėl esminio Sutarties pažeidimo, nustatyto Sutarties Specialiosiose sąlygose, mokama 10 </w:t>
            </w:r>
            <w:r w:rsidRPr="001B7F29">
              <w:rPr>
                <w:rFonts w:ascii="Times New Roman" w:eastAsia="Times New Roman" w:hAnsi="Times New Roman" w:cs="Times New Roman"/>
                <w:lang w:val="lt-LT"/>
                <w14:ligatures w14:val="none"/>
              </w:rPr>
              <w:t xml:space="preserve">(dešimt) </w:t>
            </w:r>
            <w:r w:rsidRPr="00662F29">
              <w:rPr>
                <w:rFonts w:ascii="Times New Roman" w:eastAsia="Times New Roman" w:hAnsi="Times New Roman" w:cs="Times New Roman"/>
                <w:lang w:val="lt-LT"/>
                <w14:ligatures w14:val="none"/>
              </w:rPr>
              <w:t xml:space="preserve">procentų dydžio bauda nuo Pradinės Sutarties vertės be PVM, nurodytos Specialiųjų sąlygų 5.2 punkte. </w:t>
            </w:r>
          </w:p>
        </w:tc>
      </w:tr>
      <w:tr w:rsidR="00B63442" w:rsidRPr="00DE1702" w14:paraId="02317F6D" w14:textId="77777777" w:rsidTr="00707317">
        <w:trPr>
          <w:trHeight w:val="300"/>
        </w:trPr>
        <w:tc>
          <w:tcPr>
            <w:tcW w:w="3012" w:type="dxa"/>
            <w:gridSpan w:val="2"/>
          </w:tcPr>
          <w:p w14:paraId="4FB109FD"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9.4. Tiekėjui taikoma bauda dėl esamų subtiekėjų ar specialistų pakeitimo / naujų subtiekėjų pasitelkimo </w:t>
            </w:r>
            <w:r w:rsidRPr="00662F29">
              <w:rPr>
                <w:rFonts w:ascii="Times New Roman" w:eastAsia="Times New Roman" w:hAnsi="Times New Roman" w:cs="Times New Roman"/>
                <w:b/>
                <w:bCs/>
                <w:lang w:val="lt-LT"/>
                <w14:ligatures w14:val="none"/>
              </w:rPr>
              <w:lastRenderedPageBreak/>
              <w:t xml:space="preserve">nesilaikant Bendrosiose sąlygose nurodytos subtiekėjų ir (ar) specialistų keitimo tvarkos </w:t>
            </w:r>
          </w:p>
        </w:tc>
        <w:tc>
          <w:tcPr>
            <w:tcW w:w="7048" w:type="dxa"/>
            <w:gridSpan w:val="2"/>
          </w:tcPr>
          <w:p w14:paraId="55D908C0" w14:textId="77777777" w:rsidR="00B63442" w:rsidRPr="00662F29" w:rsidRDefault="00B63442" w:rsidP="00B63442">
            <w:pPr>
              <w:spacing w:after="0" w:line="240" w:lineRule="auto"/>
              <w:rPr>
                <w:rFonts w:ascii="Times New Roman" w:eastAsia="Times New Roman" w:hAnsi="Times New Roman" w:cs="Times New Roman"/>
                <w:color w:val="000000"/>
                <w:lang w:val="lt-LT"/>
                <w14:ligatures w14:val="none"/>
              </w:rPr>
            </w:pPr>
            <w:r w:rsidRPr="00662F29">
              <w:rPr>
                <w:rFonts w:ascii="Times New Roman" w:eastAsia="Times New Roman" w:hAnsi="Times New Roman" w:cs="Times New Roman"/>
                <w:color w:val="000000"/>
                <w:lang w:val="lt-LT"/>
                <w14:ligatures w14:val="none"/>
              </w:rPr>
              <w:lastRenderedPageBreak/>
              <w:t>Netaikoma</w:t>
            </w:r>
          </w:p>
        </w:tc>
      </w:tr>
      <w:tr w:rsidR="00B63442" w:rsidRPr="00DE1702" w14:paraId="0109CA74" w14:textId="77777777" w:rsidTr="00707317">
        <w:trPr>
          <w:trHeight w:val="300"/>
        </w:trPr>
        <w:tc>
          <w:tcPr>
            <w:tcW w:w="3012" w:type="dxa"/>
            <w:gridSpan w:val="2"/>
          </w:tcPr>
          <w:p w14:paraId="3FF22BA0"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9.5. Tiekėjui taikomos baudos dėl aplinkosauginių ir (arba) socialinių kriterijų nesilaikymo</w:t>
            </w:r>
          </w:p>
        </w:tc>
        <w:tc>
          <w:tcPr>
            <w:tcW w:w="7048" w:type="dxa"/>
            <w:gridSpan w:val="2"/>
          </w:tcPr>
          <w:p w14:paraId="4880675A" w14:textId="77777777" w:rsidR="00B63442" w:rsidRPr="00662F29" w:rsidRDefault="00B63442" w:rsidP="00B63442">
            <w:pPr>
              <w:spacing w:after="0" w:line="240" w:lineRule="auto"/>
              <w:rPr>
                <w:rFonts w:ascii="Times New Roman" w:eastAsia="Times New Roman" w:hAnsi="Times New Roman" w:cs="Times New Roman"/>
                <w:color w:val="000000"/>
                <w:lang w:val="lt-LT"/>
                <w14:ligatures w14:val="none"/>
              </w:rPr>
            </w:pPr>
            <w:r w:rsidRPr="00662F29">
              <w:rPr>
                <w:rFonts w:ascii="Times New Roman" w:eastAsia="Times New Roman" w:hAnsi="Times New Roman" w:cs="Times New Roman"/>
                <w:color w:val="000000"/>
                <w:lang w:val="lt-LT"/>
                <w14:ligatures w14:val="none"/>
              </w:rPr>
              <w:t>Netaikoma</w:t>
            </w:r>
          </w:p>
        </w:tc>
      </w:tr>
      <w:tr w:rsidR="00B63442" w:rsidRPr="00DE1702" w14:paraId="72F55EF1" w14:textId="77777777" w:rsidTr="00707317">
        <w:trPr>
          <w:trHeight w:val="300"/>
        </w:trPr>
        <w:tc>
          <w:tcPr>
            <w:tcW w:w="3012" w:type="dxa"/>
            <w:gridSpan w:val="2"/>
          </w:tcPr>
          <w:p w14:paraId="6FA8870D"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9.6. Tiekėjui / Pirkėjui taikoma bauda dėl konfidencialumo reikalavimų nesilaikymo</w:t>
            </w:r>
          </w:p>
        </w:tc>
        <w:tc>
          <w:tcPr>
            <w:tcW w:w="7048" w:type="dxa"/>
            <w:gridSpan w:val="2"/>
          </w:tcPr>
          <w:p w14:paraId="2F51DF6F" w14:textId="77777777" w:rsidR="00B63442" w:rsidRPr="00662F29" w:rsidRDefault="00B63442" w:rsidP="00B63442">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B63442" w:rsidRPr="00C44EC9" w14:paraId="09014553" w14:textId="77777777" w:rsidTr="00707317">
        <w:trPr>
          <w:trHeight w:val="300"/>
        </w:trPr>
        <w:tc>
          <w:tcPr>
            <w:tcW w:w="3012" w:type="dxa"/>
            <w:gridSpan w:val="2"/>
          </w:tcPr>
          <w:p w14:paraId="4A48378A"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9.7. Tiekėjui taikomos netesybos dėl pirkimo dokumentuose nustatytų kokybinių kriterijų </w:t>
            </w:r>
            <w:proofErr w:type="spellStart"/>
            <w:r w:rsidRPr="00662F29">
              <w:rPr>
                <w:rFonts w:ascii="Times New Roman" w:eastAsia="Times New Roman" w:hAnsi="Times New Roman" w:cs="Times New Roman"/>
                <w:b/>
                <w:bCs/>
                <w:lang w:val="lt-LT"/>
                <w14:ligatures w14:val="none"/>
              </w:rPr>
              <w:t>nepasiekimo</w:t>
            </w:r>
            <w:proofErr w:type="spellEnd"/>
            <w:r w:rsidRPr="00662F29">
              <w:rPr>
                <w:rFonts w:ascii="Times New Roman" w:eastAsia="Times New Roman" w:hAnsi="Times New Roman" w:cs="Times New Roman"/>
                <w:b/>
                <w:bCs/>
                <w:lang w:val="lt-LT"/>
                <w14:ligatures w14:val="none"/>
              </w:rPr>
              <w:t xml:space="preserve"> Sutarties vykdymo metu</w:t>
            </w:r>
          </w:p>
        </w:tc>
        <w:tc>
          <w:tcPr>
            <w:tcW w:w="7048" w:type="dxa"/>
            <w:gridSpan w:val="2"/>
          </w:tcPr>
          <w:p w14:paraId="4F8789DD" w14:textId="77777777" w:rsidR="00B63442" w:rsidRPr="00662F29" w:rsidRDefault="00B63442" w:rsidP="00B63442">
            <w:pPr>
              <w:spacing w:after="0" w:line="240" w:lineRule="auto"/>
              <w:rPr>
                <w:rFonts w:ascii="Times New Roman" w:eastAsia="Times New Roman" w:hAnsi="Times New Roman" w:cs="Times New Roman"/>
                <w:color w:val="4472C4"/>
                <w:lang w:val="lt-LT"/>
                <w14:ligatures w14:val="none"/>
              </w:rPr>
            </w:pPr>
            <w:r w:rsidRPr="00662F29">
              <w:rPr>
                <w:rFonts w:ascii="Times New Roman" w:eastAsia="Times New Roman" w:hAnsi="Times New Roman" w:cs="Times New Roman"/>
                <w:lang w:val="lt-LT"/>
                <w14:ligatures w14:val="none"/>
              </w:rPr>
              <w:t>Netaikoma</w:t>
            </w:r>
          </w:p>
          <w:p w14:paraId="1DC0D03C" w14:textId="77777777" w:rsidR="00B63442" w:rsidRPr="00662F29" w:rsidRDefault="00B63442" w:rsidP="00B63442">
            <w:pPr>
              <w:spacing w:after="0" w:line="240" w:lineRule="auto"/>
              <w:rPr>
                <w:rFonts w:ascii="Times New Roman" w:eastAsia="Times New Roman" w:hAnsi="Times New Roman" w:cs="Times New Roman"/>
                <w:color w:val="4472C4"/>
                <w:lang w:val="lt-LT"/>
                <w14:ligatures w14:val="none"/>
              </w:rPr>
            </w:pPr>
          </w:p>
        </w:tc>
      </w:tr>
      <w:tr w:rsidR="00B63442" w:rsidRPr="00C44EC9" w14:paraId="44FD1CEB" w14:textId="77777777" w:rsidTr="00707317">
        <w:trPr>
          <w:trHeight w:val="300"/>
        </w:trPr>
        <w:tc>
          <w:tcPr>
            <w:tcW w:w="3012" w:type="dxa"/>
            <w:gridSpan w:val="2"/>
          </w:tcPr>
          <w:p w14:paraId="10CD251F"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9.8. Tiekėjui taikomos netesybos dėl Sutarties įvykdymo užtikrinimo nepratęsimo</w:t>
            </w:r>
          </w:p>
        </w:tc>
        <w:tc>
          <w:tcPr>
            <w:tcW w:w="7048" w:type="dxa"/>
            <w:gridSpan w:val="2"/>
          </w:tcPr>
          <w:p w14:paraId="2915D0EF" w14:textId="77777777" w:rsidR="00B63442" w:rsidRPr="00662F29" w:rsidRDefault="00B63442" w:rsidP="00B63442">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B63442" w:rsidRPr="008C31A8" w14:paraId="39B9D06C" w14:textId="77777777" w:rsidTr="00707317">
        <w:trPr>
          <w:trHeight w:val="300"/>
        </w:trPr>
        <w:tc>
          <w:tcPr>
            <w:tcW w:w="3012" w:type="dxa"/>
            <w:gridSpan w:val="2"/>
          </w:tcPr>
          <w:p w14:paraId="3D4B30C6" w14:textId="77777777" w:rsidR="00B63442" w:rsidRPr="00662F29" w:rsidRDefault="00B63442" w:rsidP="00B63442">
            <w:pPr>
              <w:spacing w:after="0" w:line="240" w:lineRule="auto"/>
              <w:rPr>
                <w:rFonts w:ascii="Times New Roman" w:eastAsia="Times New Roman" w:hAnsi="Times New Roman" w:cs="Times New Roman"/>
                <w:b/>
                <w:bCs/>
                <w14:ligatures w14:val="none"/>
              </w:rPr>
            </w:pPr>
            <w:r w:rsidRPr="00662F29">
              <w:rPr>
                <w:rFonts w:ascii="Times New Roman" w:eastAsia="Times New Roman" w:hAnsi="Times New Roman" w:cs="Times New Roman"/>
                <w:b/>
                <w:bCs/>
                <w14:ligatures w14:val="none"/>
              </w:rPr>
              <w:t xml:space="preserve">9.9. </w:t>
            </w:r>
            <w:r w:rsidRPr="00662F29">
              <w:rPr>
                <w:rFonts w:ascii="Times New Roman" w:eastAsia="Times New Roman" w:hAnsi="Times New Roman" w:cs="Times New Roman"/>
                <w:b/>
                <w:bCs/>
                <w:lang w:val="lt-LT"/>
                <w14:ligatures w14:val="none"/>
              </w:rPr>
              <w:t>Kitos netesybos</w:t>
            </w:r>
          </w:p>
        </w:tc>
        <w:tc>
          <w:tcPr>
            <w:tcW w:w="7048" w:type="dxa"/>
            <w:gridSpan w:val="2"/>
          </w:tcPr>
          <w:p w14:paraId="089AE7C3" w14:textId="77777777" w:rsidR="00B63442" w:rsidRPr="00662F29" w:rsidRDefault="00B63442" w:rsidP="00B63442">
            <w:pPr>
              <w:spacing w:after="0" w:line="240" w:lineRule="auto"/>
              <w:jc w:val="both"/>
              <w:rPr>
                <w:rFonts w:ascii="Times New Roman" w:eastAsia="Times New Roman" w:hAnsi="Times New Roman" w:cs="Times New Roman"/>
                <w:color w:val="4472C4"/>
                <w:lang w:val="lt-LT"/>
                <w14:ligatures w14:val="none"/>
              </w:rPr>
            </w:pPr>
            <w:r w:rsidRPr="00662F29">
              <w:rPr>
                <w:rFonts w:ascii="Times New Roman" w:eastAsia="Times New Roman" w:hAnsi="Times New Roman" w:cs="Times New Roman"/>
                <w:color w:val="000000"/>
                <w:lang w:val="lt-LT"/>
                <w14:ligatures w14:val="none"/>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B63442" w:rsidRPr="00C44EC9" w14:paraId="75D65A87" w14:textId="77777777" w:rsidTr="00707317">
        <w:trPr>
          <w:trHeight w:val="300"/>
        </w:trPr>
        <w:tc>
          <w:tcPr>
            <w:tcW w:w="10060" w:type="dxa"/>
            <w:gridSpan w:val="4"/>
          </w:tcPr>
          <w:p w14:paraId="287D9BFF" w14:textId="77777777" w:rsidR="00B63442" w:rsidRPr="00662F29" w:rsidRDefault="00B63442" w:rsidP="00B63442">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10. SUTARTIES GALIOJIMAS IR KEITIMAS</w:t>
            </w:r>
          </w:p>
        </w:tc>
      </w:tr>
      <w:tr w:rsidR="00B63442" w:rsidRPr="00F31900" w14:paraId="7B8AD0F1" w14:textId="77777777" w:rsidTr="00707317">
        <w:trPr>
          <w:trHeight w:val="300"/>
        </w:trPr>
        <w:tc>
          <w:tcPr>
            <w:tcW w:w="3012" w:type="dxa"/>
            <w:gridSpan w:val="2"/>
          </w:tcPr>
          <w:p w14:paraId="3B5BE587"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10.1. Sutarties sudarymas ir įsigaliojimas</w:t>
            </w:r>
          </w:p>
        </w:tc>
        <w:tc>
          <w:tcPr>
            <w:tcW w:w="7048" w:type="dxa"/>
            <w:gridSpan w:val="2"/>
          </w:tcPr>
          <w:p w14:paraId="4F8148E1" w14:textId="77777777" w:rsidR="00B63442" w:rsidRPr="00662F29" w:rsidRDefault="00B63442" w:rsidP="00B63442">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Ši Sutartis laikoma sudaryta ir įsigalioja nuo Sutarties pasirašymo dienos (antrosios Šalies pasirašymo dieną).</w:t>
            </w:r>
          </w:p>
          <w:p w14:paraId="2DD5BB9A" w14:textId="32C2410C" w:rsidR="00B63442" w:rsidRPr="00662F29" w:rsidRDefault="00B63442" w:rsidP="00B63442">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 xml:space="preserve">Sutartis galioja iki visiško prievolių įvykdymo (kol bus išnaudota Pradinės Sutarties vertė, bet jos terminas negali būti ilgesnis kaip </w:t>
            </w:r>
            <w:r w:rsidR="00F31900" w:rsidRPr="00F31900">
              <w:rPr>
                <w:rFonts w:ascii="Times New Roman" w:eastAsia="Times New Roman" w:hAnsi="Times New Roman" w:cs="Times New Roman"/>
                <w:b/>
                <w:lang w:val="lt-LT"/>
                <w14:ligatures w14:val="none"/>
              </w:rPr>
              <w:t>11</w:t>
            </w:r>
            <w:r w:rsidRPr="00F31900">
              <w:rPr>
                <w:rFonts w:ascii="Times New Roman" w:eastAsia="Times New Roman" w:hAnsi="Times New Roman" w:cs="Times New Roman"/>
                <w:b/>
                <w:bCs/>
                <w:lang w:val="lt-LT"/>
                <w14:ligatures w14:val="none"/>
              </w:rPr>
              <w:t xml:space="preserve"> </w:t>
            </w:r>
            <w:r w:rsidRPr="00F31900">
              <w:rPr>
                <w:rFonts w:ascii="Times New Roman" w:eastAsia="Times New Roman" w:hAnsi="Times New Roman" w:cs="Times New Roman"/>
                <w:b/>
                <w:lang w:val="lt-LT"/>
                <w14:ligatures w14:val="none"/>
              </w:rPr>
              <w:t>(</w:t>
            </w:r>
            <w:r w:rsidR="00761268">
              <w:rPr>
                <w:rFonts w:ascii="Times New Roman" w:eastAsia="Times New Roman" w:hAnsi="Times New Roman" w:cs="Times New Roman"/>
                <w:b/>
                <w:lang w:val="lt-LT"/>
                <w14:ligatures w14:val="none"/>
              </w:rPr>
              <w:t>vienuolika</w:t>
            </w:r>
            <w:r w:rsidRPr="00662F29">
              <w:rPr>
                <w:rFonts w:ascii="Times New Roman" w:eastAsia="Times New Roman" w:hAnsi="Times New Roman" w:cs="Times New Roman"/>
                <w:b/>
                <w:lang w:val="lt-LT"/>
                <w14:ligatures w14:val="none"/>
              </w:rPr>
              <w:t>) mėnesi</w:t>
            </w:r>
            <w:r w:rsidR="00761268">
              <w:rPr>
                <w:rFonts w:ascii="Times New Roman" w:eastAsia="Times New Roman" w:hAnsi="Times New Roman" w:cs="Times New Roman"/>
                <w:b/>
                <w:lang w:val="lt-LT"/>
                <w14:ligatures w14:val="none"/>
              </w:rPr>
              <w:t>ų</w:t>
            </w:r>
            <w:r w:rsidRPr="00662F29">
              <w:rPr>
                <w:rFonts w:ascii="Times New Roman" w:eastAsia="Times New Roman" w:hAnsi="Times New Roman" w:cs="Times New Roman"/>
                <w:b/>
                <w:lang w:val="lt-LT"/>
                <w14:ligatures w14:val="none"/>
              </w:rPr>
              <w:t xml:space="preserve"> </w:t>
            </w:r>
            <w:r w:rsidRPr="00662F29">
              <w:rPr>
                <w:rFonts w:ascii="Times New Roman" w:eastAsia="Times New Roman" w:hAnsi="Times New Roman" w:cs="Times New Roman"/>
                <w:lang w:val="lt-LT"/>
                <w14:ligatures w14:val="none"/>
              </w:rPr>
              <w:t xml:space="preserve">(įskaičiuotas atsiskaitymas tarp Šalių pagal Sutarties 5.5 punktą). Sutarties vykdymo trukmė (prekių tiekimo terminas) –  </w:t>
            </w:r>
            <w:r w:rsidR="00F31900" w:rsidRPr="00F31900">
              <w:rPr>
                <w:rFonts w:ascii="Times New Roman" w:eastAsia="Times New Roman" w:hAnsi="Times New Roman" w:cs="Times New Roman"/>
                <w:b/>
                <w:lang w:val="lt-LT"/>
                <w14:ligatures w14:val="none"/>
              </w:rPr>
              <w:t>9</w:t>
            </w:r>
            <w:r w:rsidR="00F31900" w:rsidRPr="00F31900">
              <w:rPr>
                <w:rFonts w:ascii="Times New Roman" w:eastAsia="Times New Roman" w:hAnsi="Times New Roman" w:cs="Times New Roman"/>
                <w:b/>
                <w:bCs/>
                <w:lang w:val="lt-LT"/>
                <w14:ligatures w14:val="none"/>
              </w:rPr>
              <w:t xml:space="preserve"> </w:t>
            </w:r>
            <w:r w:rsidR="00F31900" w:rsidRPr="00F31900">
              <w:rPr>
                <w:rFonts w:ascii="Times New Roman" w:eastAsia="Times New Roman" w:hAnsi="Times New Roman" w:cs="Times New Roman"/>
                <w:b/>
                <w:lang w:val="lt-LT"/>
                <w14:ligatures w14:val="none"/>
              </w:rPr>
              <w:t>(devyni</w:t>
            </w:r>
            <w:r w:rsidR="00F31900" w:rsidRPr="00662F29">
              <w:rPr>
                <w:rFonts w:ascii="Times New Roman" w:eastAsia="Times New Roman" w:hAnsi="Times New Roman" w:cs="Times New Roman"/>
                <w:b/>
                <w:lang w:val="lt-LT"/>
                <w14:ligatures w14:val="none"/>
              </w:rPr>
              <w:t>)</w:t>
            </w:r>
            <w:r w:rsidRPr="00662F29">
              <w:rPr>
                <w:rFonts w:ascii="Times New Roman" w:eastAsia="Times New Roman" w:hAnsi="Times New Roman" w:cs="Times New Roman"/>
                <w:lang w:val="lt-LT"/>
                <w14:ligatures w14:val="none"/>
              </w:rPr>
              <w:t xml:space="preserve"> mėnesi</w:t>
            </w:r>
            <w:r>
              <w:rPr>
                <w:rFonts w:ascii="Times New Roman" w:eastAsia="Times New Roman" w:hAnsi="Times New Roman" w:cs="Times New Roman"/>
                <w:lang w:val="lt-LT"/>
                <w14:ligatures w14:val="none"/>
              </w:rPr>
              <w:t>ai.</w:t>
            </w:r>
          </w:p>
        </w:tc>
      </w:tr>
      <w:tr w:rsidR="00B63442" w:rsidRPr="00DE1702" w14:paraId="18F2137E" w14:textId="77777777" w:rsidTr="00707317">
        <w:trPr>
          <w:trHeight w:val="300"/>
        </w:trPr>
        <w:tc>
          <w:tcPr>
            <w:tcW w:w="3012" w:type="dxa"/>
            <w:gridSpan w:val="2"/>
          </w:tcPr>
          <w:p w14:paraId="177EB121"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10.2. Sutarties galiojimo termino pratęsimas</w:t>
            </w:r>
          </w:p>
        </w:tc>
        <w:tc>
          <w:tcPr>
            <w:tcW w:w="7048" w:type="dxa"/>
            <w:gridSpan w:val="2"/>
          </w:tcPr>
          <w:p w14:paraId="725DF0F6" w14:textId="77777777" w:rsidR="00B63442" w:rsidRPr="00662F29" w:rsidRDefault="00B63442" w:rsidP="00B63442">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B63442" w:rsidRPr="00C44EC9" w14:paraId="21946B9D" w14:textId="77777777" w:rsidTr="00707317">
        <w:trPr>
          <w:trHeight w:val="300"/>
        </w:trPr>
        <w:tc>
          <w:tcPr>
            <w:tcW w:w="10060" w:type="dxa"/>
            <w:gridSpan w:val="4"/>
          </w:tcPr>
          <w:p w14:paraId="19E281A6" w14:textId="77777777" w:rsidR="00B63442" w:rsidRPr="00662F29" w:rsidRDefault="00B63442" w:rsidP="00B63442">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11. SUTARTIES NUTRAUKIMAS</w:t>
            </w:r>
          </w:p>
        </w:tc>
      </w:tr>
      <w:tr w:rsidR="00B63442" w:rsidRPr="008C31A8" w14:paraId="67761183" w14:textId="77777777" w:rsidTr="00707317">
        <w:trPr>
          <w:trHeight w:val="300"/>
        </w:trPr>
        <w:tc>
          <w:tcPr>
            <w:tcW w:w="2830" w:type="dxa"/>
          </w:tcPr>
          <w:p w14:paraId="55F12340"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11.1. Sutarties nutraukimo pagrindai</w:t>
            </w:r>
          </w:p>
        </w:tc>
        <w:tc>
          <w:tcPr>
            <w:tcW w:w="7230" w:type="dxa"/>
            <w:gridSpan w:val="3"/>
          </w:tcPr>
          <w:p w14:paraId="1EE23774" w14:textId="77777777" w:rsidR="00B63442" w:rsidRPr="00662F29" w:rsidRDefault="00B63442" w:rsidP="00B63442">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B63442" w:rsidRPr="008C31A8" w14:paraId="706CE06D" w14:textId="77777777" w:rsidTr="00707317">
        <w:trPr>
          <w:trHeight w:val="300"/>
        </w:trPr>
        <w:tc>
          <w:tcPr>
            <w:tcW w:w="2830" w:type="dxa"/>
          </w:tcPr>
          <w:p w14:paraId="378ACD85"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11.2. Esminiai Sutarties pažeidimai</w:t>
            </w:r>
          </w:p>
          <w:p w14:paraId="62FB359D"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p>
        </w:tc>
        <w:tc>
          <w:tcPr>
            <w:tcW w:w="7230" w:type="dxa"/>
            <w:gridSpan w:val="3"/>
          </w:tcPr>
          <w:p w14:paraId="5A44C11E" w14:textId="77777777" w:rsidR="00B63442" w:rsidRPr="00662F29" w:rsidRDefault="00B63442" w:rsidP="00B63442">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11.2.1. jeigu Tiekėjas nevykdo prisiimtų įsipareigojimų už Sutartyje nustatytą Sutarties įkainius;</w:t>
            </w:r>
          </w:p>
          <w:p w14:paraId="1AB18A1F" w14:textId="77777777" w:rsidR="00B63442" w:rsidRPr="00662F29" w:rsidRDefault="00B63442" w:rsidP="00B63442">
            <w:pPr>
              <w:spacing w:after="0" w:line="257" w:lineRule="auto"/>
              <w:jc w:val="both"/>
              <w:rPr>
                <w:rFonts w:ascii="Times New Roman" w:eastAsia="Arial" w:hAnsi="Times New Roman" w:cs="Times New Roman"/>
                <w:lang w:val="lt"/>
                <w14:ligatures w14:val="none"/>
              </w:rPr>
            </w:pPr>
            <w:r w:rsidRPr="00662F29">
              <w:rPr>
                <w:rFonts w:ascii="Times New Roman" w:eastAsia="Arial" w:hAnsi="Times New Roman" w:cs="Times New Roman"/>
                <w:lang w:val="lt"/>
                <w14:ligatures w14:val="none"/>
              </w:rPr>
              <w:t xml:space="preserve">11.2.2. jeigu Tiekėjas nesilaiko Sutartyje nustatytų Prekių tiekimo terminų 2 (du) kartus iš eilės arba vėluoja pristatyti Prekes daugiau nei </w:t>
            </w:r>
            <w:r w:rsidRPr="00662F29">
              <w:rPr>
                <w:rFonts w:ascii="Times New Roman" w:hAnsi="Times New Roman" w:cs="Times New Roman"/>
                <w:lang w:val="lt-LT"/>
              </w:rPr>
              <w:t>2 (du) kartus ilgiau kaip</w:t>
            </w:r>
            <w:r w:rsidRPr="00662F29">
              <w:rPr>
                <w:rFonts w:ascii="Times New Roman" w:eastAsia="Arial" w:hAnsi="Times New Roman" w:cs="Times New Roman"/>
                <w:lang w:val="lt"/>
                <w14:ligatures w14:val="none"/>
              </w:rPr>
              <w:t xml:space="preserve"> Sutartyje nustatytas Prekių pristatymo terminas;</w:t>
            </w:r>
          </w:p>
          <w:p w14:paraId="280C8228" w14:textId="77777777" w:rsidR="00B63442" w:rsidRPr="00662F29" w:rsidRDefault="00B63442" w:rsidP="00B63442">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662F29">
              <w:rPr>
                <w:rFonts w:ascii="Times New Roman" w:eastAsia="Arial" w:hAnsi="Times New Roman" w:cs="Times New Roman"/>
                <w:lang w:val="lt"/>
                <w14:ligatures w14:val="none"/>
              </w:rPr>
              <w:t>11.2.3. jeigu Tiekėjas pažeidžia Prekių pristatymo terminus ir priskaičiuotų netesybų už vėlavimą suma viršija 20 (dvidešimt) proc. Pradinės sutarties vertės;</w:t>
            </w:r>
          </w:p>
          <w:p w14:paraId="02EA0988" w14:textId="77777777" w:rsidR="00B63442" w:rsidRPr="00662F29" w:rsidRDefault="00B63442" w:rsidP="00B63442">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662F29">
              <w:rPr>
                <w:rFonts w:ascii="Times New Roman" w:eastAsia="Arial" w:hAnsi="Times New Roman" w:cs="Times New Roman"/>
                <w:lang w:val="lt"/>
                <w14:ligatures w14:val="none"/>
              </w:rPr>
              <w:t>11.2.4. Tiekėjas pažeidžia Prekių pristatymo terminus ir dėl Prekių pristatymo vėlavimo Prekės tampa nebereikalingos;</w:t>
            </w:r>
          </w:p>
          <w:p w14:paraId="677C6771" w14:textId="77777777" w:rsidR="00B63442" w:rsidRPr="00662F29" w:rsidRDefault="00B63442" w:rsidP="00B63442">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662F29">
              <w:rPr>
                <w:rFonts w:ascii="Times New Roman" w:eastAsia="Arial" w:hAnsi="Times New Roman" w:cs="Times New Roman"/>
                <w:lang w:val="lt"/>
                <w14:ligatures w14:val="none"/>
              </w:rPr>
              <w:t>11.2.5. Tiekėjas daugiau kaip 2 (du) kartus pristato Prekes, kurios neatitinka Sutartyje ir (ar) Įstatymuose nustatytų reikalavimų Prekėms;</w:t>
            </w:r>
          </w:p>
          <w:p w14:paraId="2A994D5F" w14:textId="4CCC6F4D" w:rsidR="00B63442" w:rsidRPr="00662F29" w:rsidRDefault="00B63442" w:rsidP="00B63442">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662F29">
              <w:rPr>
                <w:rFonts w:ascii="Times New Roman" w:eastAsia="Arial" w:hAnsi="Times New Roman" w:cs="Times New Roman"/>
                <w:lang w:val="lt"/>
                <w14:ligatures w14:val="none"/>
              </w:rPr>
              <w:t xml:space="preserve">11.2.6. Tiekėjo kvalifikacija (jei taikoma) tapo nebeatitinkančia pirkimo dokumentuose nustatytų Sutarties tinkamam vykdymui būtinų reikalavimų ir šie </w:t>
            </w:r>
            <w:r w:rsidRPr="00662F29">
              <w:rPr>
                <w:rFonts w:ascii="Times New Roman" w:eastAsia="Arial" w:hAnsi="Times New Roman" w:cs="Times New Roman"/>
                <w:lang w:val="lt"/>
                <w14:ligatures w14:val="none"/>
              </w:rPr>
              <w:lastRenderedPageBreak/>
              <w:t>neatitikimai nebuvo ištaisyti per 14 (keturiolika) kalendorinių dienų nuo kvalifikacijos tapimo neatitinkančia dienos;</w:t>
            </w:r>
          </w:p>
          <w:p w14:paraId="5639EE88" w14:textId="77777777" w:rsidR="00B63442" w:rsidRPr="00662F29" w:rsidRDefault="00B63442" w:rsidP="00B63442">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662F29">
              <w:rPr>
                <w:rFonts w:ascii="Times New Roman" w:eastAsia="Arial" w:hAnsi="Times New Roman" w:cs="Times New Roman"/>
                <w:lang w:val="lt"/>
                <w14:ligatures w14:val="none"/>
              </w:rPr>
              <w:t>11.2.7. Tiekėjas pažeidžia šios Sutarties nuostatas, reglamentuojančias konkurenciją, intelektinės nuosavybės ar konfidencialios informacijos valdymą;</w:t>
            </w:r>
          </w:p>
          <w:p w14:paraId="0780BA04" w14:textId="77777777" w:rsidR="00B63442" w:rsidRPr="00662F29" w:rsidRDefault="00B63442" w:rsidP="00B63442">
            <w:pPr>
              <w:spacing w:after="0" w:line="257" w:lineRule="auto"/>
              <w:jc w:val="both"/>
              <w:rPr>
                <w:rFonts w:ascii="Times New Roman" w:eastAsia="Arial" w:hAnsi="Times New Roman" w:cs="Times New Roman"/>
                <w:color w:val="FF0000"/>
                <w:lang w:val="lt-LT"/>
                <w14:ligatures w14:val="none"/>
              </w:rPr>
            </w:pPr>
            <w:r w:rsidRPr="00662F29">
              <w:rPr>
                <w:rFonts w:ascii="Times New Roman" w:eastAsia="Arial" w:hAnsi="Times New Roman" w:cs="Times New Roman"/>
                <w:lang w:val="lt"/>
                <w14:ligatures w14:val="none"/>
              </w:rPr>
              <w:t>11.2.8. Tiekėjas pažeidžia Bendrųjų sąlygų nuostatas dėl Sutarties vykdymui pasitelkiamų naujų subtiekėjų ir (ar specialistų) / esamų subtiekėjų ir (ar) specialistų keitimo.</w:t>
            </w:r>
          </w:p>
        </w:tc>
      </w:tr>
      <w:tr w:rsidR="00B63442" w:rsidRPr="008C31A8" w14:paraId="12F791B5" w14:textId="77777777" w:rsidTr="00707317">
        <w:trPr>
          <w:trHeight w:val="300"/>
        </w:trPr>
        <w:tc>
          <w:tcPr>
            <w:tcW w:w="10060" w:type="dxa"/>
            <w:gridSpan w:val="4"/>
          </w:tcPr>
          <w:p w14:paraId="1BEA9F8C" w14:textId="77777777" w:rsidR="00B63442" w:rsidRPr="00662F29" w:rsidRDefault="00B63442" w:rsidP="00B63442">
            <w:pPr>
              <w:spacing w:after="0" w:line="240" w:lineRule="auto"/>
              <w:jc w:val="center"/>
              <w:rPr>
                <w:rFonts w:ascii="Times New Roman" w:eastAsia="Times New Roman" w:hAnsi="Times New Roman" w:cs="Times New Roman"/>
                <w:lang w:val="lt-LT"/>
                <w14:ligatures w14:val="none"/>
              </w:rPr>
            </w:pPr>
            <w:r w:rsidRPr="00662F29">
              <w:rPr>
                <w:rFonts w:ascii="Times New Roman" w:eastAsia="Times New Roman" w:hAnsi="Times New Roman" w:cs="Times New Roman"/>
                <w:b/>
                <w:bCs/>
                <w:lang w:val="lt-LT"/>
                <w14:ligatures w14:val="none"/>
              </w:rPr>
              <w:lastRenderedPageBreak/>
              <w:t xml:space="preserve">12. APLINKOSAUGINIAI IR SOCIALINIAI KRITERIJAI </w:t>
            </w:r>
            <w:r w:rsidRPr="00662F29">
              <w:rPr>
                <w:rFonts w:ascii="Times New Roman" w:eastAsia="Times New Roman" w:hAnsi="Times New Roman" w:cs="Times New Roman"/>
                <w:lang w:val="lt-LT"/>
                <w14:ligatures w14:val="none"/>
              </w:rPr>
              <w:t>(taikoma, jeigu aplinkosauginiai ir (arba) socialiniai kriterijai nustatomi kaip Sutarties vykdymo sąlygos)</w:t>
            </w:r>
          </w:p>
        </w:tc>
      </w:tr>
      <w:tr w:rsidR="00B63442" w:rsidRPr="008C31A8" w14:paraId="0836F9E1" w14:textId="77777777" w:rsidTr="00707317">
        <w:trPr>
          <w:trHeight w:val="300"/>
        </w:trPr>
        <w:tc>
          <w:tcPr>
            <w:tcW w:w="2830" w:type="dxa"/>
          </w:tcPr>
          <w:p w14:paraId="3E9D8A0C" w14:textId="77777777" w:rsidR="00B63442" w:rsidRPr="00662F29" w:rsidRDefault="00B63442" w:rsidP="00B63442">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12.1. Aplinkosauginių kriterijų nustatymo teisinis pagrindas</w:t>
            </w:r>
          </w:p>
        </w:tc>
        <w:tc>
          <w:tcPr>
            <w:tcW w:w="7230" w:type="dxa"/>
            <w:gridSpan w:val="3"/>
          </w:tcPr>
          <w:p w14:paraId="584285E1" w14:textId="6BC20285" w:rsidR="00B63442" w:rsidRPr="00662F29" w:rsidRDefault="00B63442" w:rsidP="00B63442">
            <w:pPr>
              <w:spacing w:after="0" w:line="240" w:lineRule="auto"/>
              <w:jc w:val="both"/>
              <w:rPr>
                <w:rFonts w:ascii="Times New Roman" w:eastAsia="Times New Roman" w:hAnsi="Times New Roman" w:cs="Times New Roman"/>
                <w:color w:val="000000"/>
                <w:lang w:val="lt-LT"/>
                <w14:ligatures w14:val="none"/>
              </w:rPr>
            </w:pPr>
            <w:r w:rsidRPr="00662F29">
              <w:rPr>
                <w:rFonts w:ascii="Times New Roman" w:eastAsia="Times New Roman" w:hAnsi="Times New Roman" w:cs="Times New Roman"/>
                <w:color w:val="000000"/>
                <w:lang w:val="lt-LT"/>
                <w14:ligatures w14:val="none"/>
              </w:rPr>
              <w:t>12.1.1.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3CC5B82A" w14:textId="10766114" w:rsidR="00B63442" w:rsidRPr="00662F29" w:rsidRDefault="00B63442" w:rsidP="00B63442">
            <w:pPr>
              <w:spacing w:after="0" w:line="240" w:lineRule="auto"/>
              <w:jc w:val="both"/>
              <w:rPr>
                <w:rFonts w:ascii="Times New Roman" w:eastAsia="Times New Roman" w:hAnsi="Times New Roman" w:cs="Times New Roman"/>
                <w:color w:val="000000"/>
                <w:lang w:val="lt-LT"/>
                <w14:ligatures w14:val="none"/>
              </w:rPr>
            </w:pPr>
            <w:r w:rsidRPr="00662F29">
              <w:rPr>
                <w:rFonts w:ascii="Times New Roman" w:eastAsia="Times New Roman" w:hAnsi="Times New Roman" w:cs="Times New Roman"/>
                <w:color w:val="000000"/>
                <w:lang w:val="lt-LT"/>
                <w14:ligatures w14:val="none"/>
              </w:rPr>
              <w:t>Sutarties vykdymo metu perkančioji organizacija turi teisę reikalauti tiekėjo pateikti dokumentus, įrodančius atitikimą aplinkos apsaugos kriterijams.</w:t>
            </w:r>
          </w:p>
        </w:tc>
      </w:tr>
      <w:tr w:rsidR="00EC7F87" w:rsidRPr="008C31A8" w14:paraId="2EC53C5F" w14:textId="77777777" w:rsidTr="00707317">
        <w:trPr>
          <w:trHeight w:val="300"/>
        </w:trPr>
        <w:tc>
          <w:tcPr>
            <w:tcW w:w="2830" w:type="dxa"/>
          </w:tcPr>
          <w:p w14:paraId="401CDF51" w14:textId="77777777" w:rsidR="00EC7F87" w:rsidRPr="00662F29" w:rsidRDefault="00EC7F87" w:rsidP="00EC7F87">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12.2. </w:t>
            </w:r>
            <w:r w:rsidRPr="00662F29">
              <w:rPr>
                <w:rFonts w:ascii="Times New Roman" w:eastAsia="Times New Roman" w:hAnsi="Times New Roman" w:cs="Times New Roman"/>
                <w:b/>
                <w:bCs/>
                <w:color w:val="000000"/>
                <w:shd w:val="clear" w:color="auto" w:fill="FFFFFF"/>
                <w:lang w:val="lt-LT"/>
                <w14:ligatures w14:val="none"/>
              </w:rPr>
              <w:t>Su Prekių pakuotėmis susiję aplinkosauginiai kriterijai</w:t>
            </w:r>
            <w:r w:rsidRPr="00662F29">
              <w:rPr>
                <w:rFonts w:ascii="Times New Roman" w:eastAsia="Times New Roman" w:hAnsi="Times New Roman" w:cs="Times New Roman"/>
                <w:b/>
                <w:bCs/>
                <w:lang w:val="lt-LT"/>
                <w14:ligatures w14:val="none"/>
              </w:rPr>
              <w:t xml:space="preserve"> </w:t>
            </w:r>
          </w:p>
        </w:tc>
        <w:tc>
          <w:tcPr>
            <w:tcW w:w="7230" w:type="dxa"/>
            <w:gridSpan w:val="3"/>
          </w:tcPr>
          <w:p w14:paraId="7EE2BA3C" w14:textId="77777777" w:rsidR="00EC7F87" w:rsidRPr="00EC7F87" w:rsidRDefault="00EC7F87" w:rsidP="00EC7F87">
            <w:pPr>
              <w:spacing w:after="0"/>
              <w:jc w:val="both"/>
              <w:rPr>
                <w:rFonts w:ascii="Times New Roman" w:hAnsi="Times New Roman" w:cs="Times New Roman"/>
                <w:lang w:val="lt-LT"/>
              </w:rPr>
            </w:pPr>
            <w:r w:rsidRPr="00EC7F87">
              <w:rPr>
                <w:rStyle w:val="cf01"/>
                <w:rFonts w:ascii="Times New Roman" w:eastAsiaTheme="majorEastAsia" w:hAnsi="Times New Roman" w:cs="Times New Roman"/>
                <w:i w:val="0"/>
                <w:noProof/>
                <w:sz w:val="22"/>
                <w:szCs w:val="22"/>
                <w:lang w:val="lt-LT"/>
              </w:rPr>
              <w:t>12.2.1. Pirminė, antrinė ir tretinė Prekių pakuotės (atsižvelgiant į tai, kurios (-ių) pakuotės (-čių) kategoriją (-as) Tiekėjas naudoja tiekdamas ar perduodamas Prekes</w:t>
            </w:r>
            <w:r w:rsidRPr="00EC7F87">
              <w:rPr>
                <w:rStyle w:val="cf01"/>
                <w:rFonts w:ascii="Times New Roman" w:eastAsiaTheme="majorEastAsia" w:hAnsi="Times New Roman" w:cs="Times New Roman"/>
                <w:i w:val="0"/>
                <w:sz w:val="22"/>
                <w:szCs w:val="22"/>
                <w:lang w:val="lt-LT"/>
              </w:rPr>
              <w:t xml:space="preserve"> Pirkėjui), turi būti laikytinos perdirbamosiomis pakuotėmis pagal Lietuvos Respublikos mokesčio už aplinkos teršimą įstatymo nuostatas ir (ar) turi būti vienalytės (homogeniškos) pakuotės, pagamintos iš vienos rūšies </w:t>
            </w:r>
            <w:r w:rsidRPr="00EC7F87">
              <w:rPr>
                <w:rFonts w:ascii="Times New Roman" w:eastAsiaTheme="majorEastAsia" w:hAnsi="Times New Roman" w:cs="Times New Roman"/>
                <w:lang w:val="lt-LT"/>
              </w:rPr>
              <w:t>medžiagos</w:t>
            </w:r>
            <w:r w:rsidRPr="00EC7F87">
              <w:rPr>
                <w:rFonts w:ascii="Times New Roman" w:hAnsi="Times New Roman" w:cs="Times New Roman"/>
                <w:lang w:val="lt-LT"/>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8"/>
              <w:gridCol w:w="2829"/>
              <w:gridCol w:w="3464"/>
            </w:tblGrid>
            <w:tr w:rsidR="00EC7F87" w:rsidRPr="00EC7F87" w14:paraId="27A3622D" w14:textId="77777777" w:rsidTr="00CC02CA">
              <w:tc>
                <w:tcPr>
                  <w:tcW w:w="473" w:type="pct"/>
                  <w:tcMar>
                    <w:top w:w="0" w:type="dxa"/>
                    <w:left w:w="108" w:type="dxa"/>
                    <w:bottom w:w="0" w:type="dxa"/>
                    <w:right w:w="108" w:type="dxa"/>
                  </w:tcMar>
                  <w:hideMark/>
                </w:tcPr>
                <w:p w14:paraId="5B0F88CE"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Eil. Nr.</w:t>
                  </w:r>
                </w:p>
              </w:tc>
              <w:tc>
                <w:tcPr>
                  <w:tcW w:w="2035" w:type="pct"/>
                  <w:tcMar>
                    <w:top w:w="0" w:type="dxa"/>
                    <w:left w:w="108" w:type="dxa"/>
                    <w:bottom w:w="0" w:type="dxa"/>
                    <w:right w:w="108" w:type="dxa"/>
                  </w:tcMar>
                  <w:hideMark/>
                </w:tcPr>
                <w:p w14:paraId="7E002E29"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Pakuotės medžiaga</w:t>
                  </w:r>
                </w:p>
              </w:tc>
              <w:tc>
                <w:tcPr>
                  <w:tcW w:w="2492" w:type="pct"/>
                  <w:tcMar>
                    <w:top w:w="0" w:type="dxa"/>
                    <w:left w:w="108" w:type="dxa"/>
                    <w:bottom w:w="0" w:type="dxa"/>
                    <w:right w:w="108" w:type="dxa"/>
                  </w:tcMar>
                  <w:hideMark/>
                </w:tcPr>
                <w:p w14:paraId="67F7C73D"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Ženklinimas</w:t>
                  </w:r>
                </w:p>
              </w:tc>
            </w:tr>
            <w:tr w:rsidR="00EC7F87" w:rsidRPr="00B71666" w14:paraId="021C93AF" w14:textId="77777777" w:rsidTr="00CC02CA">
              <w:tc>
                <w:tcPr>
                  <w:tcW w:w="473" w:type="pct"/>
                  <w:tcMar>
                    <w:top w:w="0" w:type="dxa"/>
                    <w:left w:w="108" w:type="dxa"/>
                    <w:bottom w:w="0" w:type="dxa"/>
                    <w:right w:w="108" w:type="dxa"/>
                  </w:tcMar>
                  <w:hideMark/>
                </w:tcPr>
                <w:p w14:paraId="41FA2B38"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1.</w:t>
                  </w:r>
                </w:p>
              </w:tc>
              <w:tc>
                <w:tcPr>
                  <w:tcW w:w="2035" w:type="pct"/>
                  <w:tcMar>
                    <w:top w:w="0" w:type="dxa"/>
                    <w:left w:w="108" w:type="dxa"/>
                    <w:bottom w:w="0" w:type="dxa"/>
                    <w:right w:w="108" w:type="dxa"/>
                  </w:tcMar>
                  <w:hideMark/>
                </w:tcPr>
                <w:p w14:paraId="3558D923"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Stiklas</w:t>
                  </w:r>
                </w:p>
              </w:tc>
              <w:tc>
                <w:tcPr>
                  <w:tcW w:w="2492" w:type="pct"/>
                  <w:tcMar>
                    <w:top w:w="0" w:type="dxa"/>
                    <w:left w:w="108" w:type="dxa"/>
                    <w:bottom w:w="0" w:type="dxa"/>
                    <w:right w:w="108" w:type="dxa"/>
                  </w:tcMar>
                  <w:hideMark/>
                </w:tcPr>
                <w:p w14:paraId="2C8EECBB"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GL (arba GL nuo 70 iki 79)</w:t>
                  </w:r>
                </w:p>
              </w:tc>
            </w:tr>
            <w:tr w:rsidR="00EC7F87" w:rsidRPr="00B71666" w14:paraId="5CD05327" w14:textId="77777777" w:rsidTr="00CC02CA">
              <w:tc>
                <w:tcPr>
                  <w:tcW w:w="473" w:type="pct"/>
                  <w:tcMar>
                    <w:top w:w="0" w:type="dxa"/>
                    <w:left w:w="108" w:type="dxa"/>
                    <w:bottom w:w="0" w:type="dxa"/>
                    <w:right w:w="108" w:type="dxa"/>
                  </w:tcMar>
                  <w:hideMark/>
                </w:tcPr>
                <w:p w14:paraId="1D5A5A92"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2.</w:t>
                  </w:r>
                </w:p>
              </w:tc>
              <w:tc>
                <w:tcPr>
                  <w:tcW w:w="2035" w:type="pct"/>
                  <w:tcMar>
                    <w:top w:w="0" w:type="dxa"/>
                    <w:left w:w="108" w:type="dxa"/>
                    <w:bottom w:w="0" w:type="dxa"/>
                    <w:right w:w="108" w:type="dxa"/>
                  </w:tcMar>
                  <w:hideMark/>
                </w:tcPr>
                <w:p w14:paraId="2E515D26"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Metalas</w:t>
                  </w:r>
                </w:p>
              </w:tc>
              <w:tc>
                <w:tcPr>
                  <w:tcW w:w="2492" w:type="pct"/>
                  <w:tcMar>
                    <w:top w:w="0" w:type="dxa"/>
                    <w:left w:w="108" w:type="dxa"/>
                    <w:bottom w:w="0" w:type="dxa"/>
                    <w:right w:w="108" w:type="dxa"/>
                  </w:tcMar>
                  <w:hideMark/>
                </w:tcPr>
                <w:p w14:paraId="026F3793"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 xml:space="preserve">FE (arba FE 40), </w:t>
                  </w:r>
                </w:p>
                <w:p w14:paraId="7FB3C1CA"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ALU (arba ALU 41)</w:t>
                  </w:r>
                </w:p>
                <w:p w14:paraId="2E1E55DA"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Nuo 42 iki 49</w:t>
                  </w:r>
                </w:p>
              </w:tc>
            </w:tr>
            <w:tr w:rsidR="00EC7F87" w:rsidRPr="00B71666" w14:paraId="56D13A0F" w14:textId="77777777" w:rsidTr="00CC02CA">
              <w:tc>
                <w:tcPr>
                  <w:tcW w:w="473" w:type="pct"/>
                  <w:tcMar>
                    <w:top w:w="0" w:type="dxa"/>
                    <w:left w:w="108" w:type="dxa"/>
                    <w:bottom w:w="0" w:type="dxa"/>
                    <w:right w:w="108" w:type="dxa"/>
                  </w:tcMar>
                  <w:hideMark/>
                </w:tcPr>
                <w:p w14:paraId="3F12D988"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3.</w:t>
                  </w:r>
                </w:p>
              </w:tc>
              <w:tc>
                <w:tcPr>
                  <w:tcW w:w="2035" w:type="pct"/>
                  <w:tcMar>
                    <w:top w:w="0" w:type="dxa"/>
                    <w:left w:w="108" w:type="dxa"/>
                    <w:bottom w:w="0" w:type="dxa"/>
                    <w:right w:w="108" w:type="dxa"/>
                  </w:tcMar>
                  <w:hideMark/>
                </w:tcPr>
                <w:p w14:paraId="5130127E"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Popierius ar kartonas</w:t>
                  </w:r>
                </w:p>
              </w:tc>
              <w:tc>
                <w:tcPr>
                  <w:tcW w:w="2492" w:type="pct"/>
                  <w:tcMar>
                    <w:top w:w="0" w:type="dxa"/>
                    <w:left w:w="108" w:type="dxa"/>
                    <w:bottom w:w="0" w:type="dxa"/>
                    <w:right w:w="108" w:type="dxa"/>
                  </w:tcMar>
                  <w:hideMark/>
                </w:tcPr>
                <w:p w14:paraId="3C424EAE"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PAP (arba PAP nuo 20 iki 39)</w:t>
                  </w:r>
                </w:p>
              </w:tc>
            </w:tr>
            <w:tr w:rsidR="00EC7F87" w:rsidRPr="00EC7F87" w14:paraId="37E15308" w14:textId="77777777" w:rsidTr="00CC02CA">
              <w:tc>
                <w:tcPr>
                  <w:tcW w:w="473" w:type="pct"/>
                  <w:tcMar>
                    <w:top w:w="0" w:type="dxa"/>
                    <w:left w:w="108" w:type="dxa"/>
                    <w:bottom w:w="0" w:type="dxa"/>
                    <w:right w:w="108" w:type="dxa"/>
                  </w:tcMar>
                  <w:hideMark/>
                </w:tcPr>
                <w:p w14:paraId="33AD2AEA"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4.</w:t>
                  </w:r>
                </w:p>
              </w:tc>
              <w:tc>
                <w:tcPr>
                  <w:tcW w:w="2035" w:type="pct"/>
                  <w:tcMar>
                    <w:top w:w="0" w:type="dxa"/>
                    <w:left w:w="108" w:type="dxa"/>
                    <w:bottom w:w="0" w:type="dxa"/>
                    <w:right w:w="108" w:type="dxa"/>
                  </w:tcMar>
                  <w:hideMark/>
                </w:tcPr>
                <w:p w14:paraId="15542834"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Medis ar kamštinė medžiaga</w:t>
                  </w:r>
                </w:p>
              </w:tc>
              <w:tc>
                <w:tcPr>
                  <w:tcW w:w="2492" w:type="pct"/>
                  <w:tcMar>
                    <w:top w:w="0" w:type="dxa"/>
                    <w:left w:w="108" w:type="dxa"/>
                    <w:bottom w:w="0" w:type="dxa"/>
                    <w:right w:w="108" w:type="dxa"/>
                  </w:tcMar>
                  <w:hideMark/>
                </w:tcPr>
                <w:p w14:paraId="58971A85"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FOR (arba FOR nuo 50 iki 59)</w:t>
                  </w:r>
                </w:p>
              </w:tc>
            </w:tr>
            <w:tr w:rsidR="00EC7F87" w:rsidRPr="00EC7F87" w14:paraId="0F322FDD" w14:textId="77777777" w:rsidTr="00CC02CA">
              <w:tc>
                <w:tcPr>
                  <w:tcW w:w="473" w:type="pct"/>
                  <w:tcMar>
                    <w:top w:w="0" w:type="dxa"/>
                    <w:left w:w="108" w:type="dxa"/>
                    <w:bottom w:w="0" w:type="dxa"/>
                    <w:right w:w="108" w:type="dxa"/>
                  </w:tcMar>
                  <w:hideMark/>
                </w:tcPr>
                <w:p w14:paraId="5A3B3744"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5.</w:t>
                  </w:r>
                </w:p>
              </w:tc>
              <w:tc>
                <w:tcPr>
                  <w:tcW w:w="2035" w:type="pct"/>
                  <w:tcMar>
                    <w:top w:w="0" w:type="dxa"/>
                    <w:left w:w="108" w:type="dxa"/>
                    <w:bottom w:w="0" w:type="dxa"/>
                    <w:right w:w="108" w:type="dxa"/>
                  </w:tcMar>
                  <w:hideMark/>
                </w:tcPr>
                <w:p w14:paraId="2CC411FB" w14:textId="77777777" w:rsidR="00EC7F87" w:rsidRPr="00EC7F87" w:rsidRDefault="00EC7F87" w:rsidP="00EC7F87">
                  <w:pPr>
                    <w:spacing w:after="0"/>
                    <w:rPr>
                      <w:rFonts w:ascii="Times New Roman" w:hAnsi="Times New Roman" w:cs="Times New Roman"/>
                      <w:noProof/>
                      <w:shd w:val="clear" w:color="auto" w:fill="FFFFFF"/>
                      <w:lang w:val="lt-LT"/>
                    </w:rPr>
                  </w:pPr>
                  <w:r w:rsidRPr="00EC7F87">
                    <w:rPr>
                      <w:rFonts w:ascii="Times New Roman" w:hAnsi="Times New Roman" w:cs="Times New Roman"/>
                      <w:noProof/>
                      <w:shd w:val="clear" w:color="auto" w:fill="FFFFFF"/>
                      <w:lang w:val="lt-LT"/>
                    </w:rPr>
                    <w:t>Medvilnė ar džiutas</w:t>
                  </w:r>
                </w:p>
              </w:tc>
              <w:tc>
                <w:tcPr>
                  <w:tcW w:w="2492" w:type="pct"/>
                  <w:tcMar>
                    <w:top w:w="0" w:type="dxa"/>
                    <w:left w:w="108" w:type="dxa"/>
                    <w:bottom w:w="0" w:type="dxa"/>
                    <w:right w:w="108" w:type="dxa"/>
                  </w:tcMar>
                  <w:hideMark/>
                </w:tcPr>
                <w:p w14:paraId="78F2A1B2"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TEX (arba TEX nuo 60 iki 69)</w:t>
                  </w:r>
                </w:p>
              </w:tc>
            </w:tr>
            <w:tr w:rsidR="00EC7F87" w:rsidRPr="00EC7F87" w14:paraId="47706CAA" w14:textId="77777777" w:rsidTr="00CC02CA">
              <w:tc>
                <w:tcPr>
                  <w:tcW w:w="473" w:type="pct"/>
                  <w:tcMar>
                    <w:top w:w="0" w:type="dxa"/>
                    <w:left w:w="108" w:type="dxa"/>
                    <w:bottom w:w="0" w:type="dxa"/>
                    <w:right w:w="108" w:type="dxa"/>
                  </w:tcMar>
                  <w:hideMark/>
                </w:tcPr>
                <w:p w14:paraId="1362F10D"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6.</w:t>
                  </w:r>
                </w:p>
              </w:tc>
              <w:tc>
                <w:tcPr>
                  <w:tcW w:w="2035" w:type="pct"/>
                  <w:tcMar>
                    <w:top w:w="0" w:type="dxa"/>
                    <w:left w:w="108" w:type="dxa"/>
                    <w:bottom w:w="0" w:type="dxa"/>
                    <w:right w:w="108" w:type="dxa"/>
                  </w:tcMar>
                  <w:hideMark/>
                </w:tcPr>
                <w:p w14:paraId="55C6494D" w14:textId="77777777" w:rsidR="00EC7F87" w:rsidRPr="00EC7F87" w:rsidRDefault="00EC7F87" w:rsidP="00EC7F87">
                  <w:pPr>
                    <w:spacing w:after="0"/>
                    <w:rPr>
                      <w:rFonts w:ascii="Times New Roman" w:hAnsi="Times New Roman" w:cs="Times New Roman"/>
                      <w:noProof/>
                      <w:shd w:val="clear" w:color="auto" w:fill="FFFFFF"/>
                      <w:lang w:val="lt-LT"/>
                    </w:rPr>
                  </w:pPr>
                  <w:r w:rsidRPr="00EC7F87">
                    <w:rPr>
                      <w:rFonts w:ascii="Times New Roman" w:hAnsi="Times New Roman" w:cs="Times New Roman"/>
                      <w:noProof/>
                      <w:shd w:val="clear" w:color="auto" w:fill="FFFFFF"/>
                      <w:lang w:val="lt-LT"/>
                    </w:rPr>
                    <w:t>Polietilentereftalatas</w:t>
                  </w:r>
                </w:p>
              </w:tc>
              <w:tc>
                <w:tcPr>
                  <w:tcW w:w="2492" w:type="pct"/>
                  <w:tcMar>
                    <w:top w:w="0" w:type="dxa"/>
                    <w:left w:w="108" w:type="dxa"/>
                    <w:bottom w:w="0" w:type="dxa"/>
                    <w:right w:w="108" w:type="dxa"/>
                  </w:tcMar>
                  <w:hideMark/>
                </w:tcPr>
                <w:p w14:paraId="32F6F70D"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PET arba PET 1</w:t>
                  </w:r>
                </w:p>
              </w:tc>
            </w:tr>
            <w:tr w:rsidR="00EC7F87" w:rsidRPr="00EC7F87" w14:paraId="282FE5CB" w14:textId="77777777" w:rsidTr="00CC02CA">
              <w:tc>
                <w:tcPr>
                  <w:tcW w:w="473" w:type="pct"/>
                  <w:tcMar>
                    <w:top w:w="0" w:type="dxa"/>
                    <w:left w:w="108" w:type="dxa"/>
                    <w:bottom w:w="0" w:type="dxa"/>
                    <w:right w:w="108" w:type="dxa"/>
                  </w:tcMar>
                  <w:hideMark/>
                </w:tcPr>
                <w:p w14:paraId="3F057F6A"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7.</w:t>
                  </w:r>
                </w:p>
              </w:tc>
              <w:tc>
                <w:tcPr>
                  <w:tcW w:w="2035" w:type="pct"/>
                  <w:tcMar>
                    <w:top w:w="0" w:type="dxa"/>
                    <w:left w:w="108" w:type="dxa"/>
                    <w:bottom w:w="0" w:type="dxa"/>
                    <w:right w:w="108" w:type="dxa"/>
                  </w:tcMar>
                  <w:hideMark/>
                </w:tcPr>
                <w:p w14:paraId="50F5CE30" w14:textId="77777777" w:rsidR="00EC7F87" w:rsidRPr="00EC7F87" w:rsidRDefault="00EC7F87" w:rsidP="00EC7F87">
                  <w:pPr>
                    <w:spacing w:after="0"/>
                    <w:rPr>
                      <w:rFonts w:ascii="Times New Roman" w:hAnsi="Times New Roman" w:cs="Times New Roman"/>
                      <w:noProof/>
                      <w:shd w:val="clear" w:color="auto" w:fill="FFFFFF"/>
                      <w:lang w:val="lt-LT"/>
                    </w:rPr>
                  </w:pPr>
                  <w:r w:rsidRPr="00EC7F87">
                    <w:rPr>
                      <w:rFonts w:ascii="Times New Roman" w:hAnsi="Times New Roman" w:cs="Times New Roman"/>
                      <w:noProof/>
                      <w:shd w:val="clear" w:color="auto" w:fill="FFFFFF"/>
                      <w:lang w:val="lt-LT"/>
                    </w:rPr>
                    <w:t>Aukšto tankumo polietilenas</w:t>
                  </w:r>
                </w:p>
              </w:tc>
              <w:tc>
                <w:tcPr>
                  <w:tcW w:w="2492" w:type="pct"/>
                  <w:tcMar>
                    <w:top w:w="0" w:type="dxa"/>
                    <w:left w:w="108" w:type="dxa"/>
                    <w:bottom w:w="0" w:type="dxa"/>
                    <w:right w:w="108" w:type="dxa"/>
                  </w:tcMar>
                  <w:hideMark/>
                </w:tcPr>
                <w:p w14:paraId="00F3E8A0"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HDPE (arba HDPE 2)</w:t>
                  </w:r>
                </w:p>
              </w:tc>
            </w:tr>
            <w:tr w:rsidR="00EC7F87" w:rsidRPr="00EC7F87" w14:paraId="543252D9" w14:textId="77777777" w:rsidTr="00CC02CA">
              <w:tc>
                <w:tcPr>
                  <w:tcW w:w="473" w:type="pct"/>
                  <w:tcMar>
                    <w:top w:w="0" w:type="dxa"/>
                    <w:left w:w="108" w:type="dxa"/>
                    <w:bottom w:w="0" w:type="dxa"/>
                    <w:right w:w="108" w:type="dxa"/>
                  </w:tcMar>
                  <w:hideMark/>
                </w:tcPr>
                <w:p w14:paraId="508F61E8"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8.</w:t>
                  </w:r>
                </w:p>
              </w:tc>
              <w:tc>
                <w:tcPr>
                  <w:tcW w:w="2035" w:type="pct"/>
                  <w:tcMar>
                    <w:top w:w="0" w:type="dxa"/>
                    <w:left w:w="108" w:type="dxa"/>
                    <w:bottom w:w="0" w:type="dxa"/>
                    <w:right w:w="108" w:type="dxa"/>
                  </w:tcMar>
                  <w:hideMark/>
                </w:tcPr>
                <w:p w14:paraId="27ABD95C" w14:textId="77777777" w:rsidR="00EC7F87" w:rsidRPr="00EC7F87" w:rsidRDefault="00EC7F87" w:rsidP="00EC7F87">
                  <w:pPr>
                    <w:spacing w:after="0"/>
                    <w:rPr>
                      <w:rFonts w:ascii="Times New Roman" w:hAnsi="Times New Roman" w:cs="Times New Roman"/>
                      <w:noProof/>
                      <w:shd w:val="clear" w:color="auto" w:fill="FFFFFF"/>
                      <w:lang w:val="lt-LT"/>
                    </w:rPr>
                  </w:pPr>
                  <w:r w:rsidRPr="00EC7F87">
                    <w:rPr>
                      <w:rFonts w:ascii="Times New Roman" w:hAnsi="Times New Roman" w:cs="Times New Roman"/>
                      <w:noProof/>
                      <w:shd w:val="clear" w:color="auto" w:fill="FFFFFF"/>
                      <w:lang w:val="lt-LT"/>
                    </w:rPr>
                    <w:t>Polivinilchloridas</w:t>
                  </w:r>
                </w:p>
              </w:tc>
              <w:tc>
                <w:tcPr>
                  <w:tcW w:w="2492" w:type="pct"/>
                  <w:tcMar>
                    <w:top w:w="0" w:type="dxa"/>
                    <w:left w:w="108" w:type="dxa"/>
                    <w:bottom w:w="0" w:type="dxa"/>
                    <w:right w:w="108" w:type="dxa"/>
                  </w:tcMar>
                  <w:hideMark/>
                </w:tcPr>
                <w:p w14:paraId="06BE78F0"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PVC (arba PVC 3)</w:t>
                  </w:r>
                </w:p>
              </w:tc>
            </w:tr>
            <w:tr w:rsidR="00EC7F87" w:rsidRPr="00EC7F87" w14:paraId="4824D931" w14:textId="77777777" w:rsidTr="00CC02CA">
              <w:tc>
                <w:tcPr>
                  <w:tcW w:w="473" w:type="pct"/>
                  <w:tcMar>
                    <w:top w:w="0" w:type="dxa"/>
                    <w:left w:w="108" w:type="dxa"/>
                    <w:bottom w:w="0" w:type="dxa"/>
                    <w:right w:w="108" w:type="dxa"/>
                  </w:tcMar>
                  <w:hideMark/>
                </w:tcPr>
                <w:p w14:paraId="29A1297F"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9.</w:t>
                  </w:r>
                </w:p>
              </w:tc>
              <w:tc>
                <w:tcPr>
                  <w:tcW w:w="2035" w:type="pct"/>
                  <w:tcMar>
                    <w:top w:w="0" w:type="dxa"/>
                    <w:left w:w="108" w:type="dxa"/>
                    <w:bottom w:w="0" w:type="dxa"/>
                    <w:right w:w="108" w:type="dxa"/>
                  </w:tcMar>
                  <w:hideMark/>
                </w:tcPr>
                <w:p w14:paraId="26C1BEBC" w14:textId="77777777" w:rsidR="00EC7F87" w:rsidRPr="00EC7F87" w:rsidRDefault="00EC7F87" w:rsidP="00EC7F87">
                  <w:pPr>
                    <w:spacing w:after="0"/>
                    <w:rPr>
                      <w:rFonts w:ascii="Times New Roman" w:hAnsi="Times New Roman" w:cs="Times New Roman"/>
                      <w:noProof/>
                      <w:shd w:val="clear" w:color="auto" w:fill="FFFFFF"/>
                      <w:lang w:val="lt-LT"/>
                    </w:rPr>
                  </w:pPr>
                  <w:r w:rsidRPr="00EC7F87">
                    <w:rPr>
                      <w:rFonts w:ascii="Times New Roman" w:hAnsi="Times New Roman" w:cs="Times New Roman"/>
                      <w:noProof/>
                      <w:shd w:val="clear" w:color="auto" w:fill="FFFFFF"/>
                      <w:lang w:val="lt-LT"/>
                    </w:rPr>
                    <w:t>Žemo tankumo polietilenas</w:t>
                  </w:r>
                </w:p>
              </w:tc>
              <w:tc>
                <w:tcPr>
                  <w:tcW w:w="2492" w:type="pct"/>
                  <w:tcMar>
                    <w:top w:w="0" w:type="dxa"/>
                    <w:left w:w="108" w:type="dxa"/>
                    <w:bottom w:w="0" w:type="dxa"/>
                    <w:right w:w="108" w:type="dxa"/>
                  </w:tcMar>
                  <w:hideMark/>
                </w:tcPr>
                <w:p w14:paraId="71BF04B7"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LDPE (arba LDPE 4)</w:t>
                  </w:r>
                </w:p>
              </w:tc>
            </w:tr>
            <w:tr w:rsidR="00EC7F87" w:rsidRPr="00EC7F87" w14:paraId="1EAE55E0" w14:textId="77777777" w:rsidTr="00CC02CA">
              <w:tc>
                <w:tcPr>
                  <w:tcW w:w="473" w:type="pct"/>
                  <w:tcMar>
                    <w:top w:w="0" w:type="dxa"/>
                    <w:left w:w="108" w:type="dxa"/>
                    <w:bottom w:w="0" w:type="dxa"/>
                    <w:right w:w="108" w:type="dxa"/>
                  </w:tcMar>
                  <w:hideMark/>
                </w:tcPr>
                <w:p w14:paraId="48ACF841"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10.</w:t>
                  </w:r>
                </w:p>
              </w:tc>
              <w:tc>
                <w:tcPr>
                  <w:tcW w:w="2035" w:type="pct"/>
                  <w:tcMar>
                    <w:top w:w="0" w:type="dxa"/>
                    <w:left w:w="108" w:type="dxa"/>
                    <w:bottom w:w="0" w:type="dxa"/>
                    <w:right w:w="108" w:type="dxa"/>
                  </w:tcMar>
                  <w:hideMark/>
                </w:tcPr>
                <w:p w14:paraId="2EBCAC15" w14:textId="77777777" w:rsidR="00EC7F87" w:rsidRPr="00EC7F87" w:rsidRDefault="00EC7F87" w:rsidP="00EC7F87">
                  <w:pPr>
                    <w:spacing w:after="0"/>
                    <w:rPr>
                      <w:rFonts w:ascii="Times New Roman" w:hAnsi="Times New Roman" w:cs="Times New Roman"/>
                      <w:noProof/>
                      <w:shd w:val="clear" w:color="auto" w:fill="FFFFFF"/>
                      <w:lang w:val="lt-LT"/>
                    </w:rPr>
                  </w:pPr>
                  <w:r w:rsidRPr="00EC7F87">
                    <w:rPr>
                      <w:rFonts w:ascii="Times New Roman" w:hAnsi="Times New Roman" w:cs="Times New Roman"/>
                      <w:noProof/>
                      <w:shd w:val="clear" w:color="auto" w:fill="FFFFFF"/>
                      <w:lang w:val="lt-LT"/>
                    </w:rPr>
                    <w:t>Polipropilenas</w:t>
                  </w:r>
                </w:p>
              </w:tc>
              <w:tc>
                <w:tcPr>
                  <w:tcW w:w="2492" w:type="pct"/>
                  <w:tcMar>
                    <w:top w:w="0" w:type="dxa"/>
                    <w:left w:w="108" w:type="dxa"/>
                    <w:bottom w:w="0" w:type="dxa"/>
                    <w:right w:w="108" w:type="dxa"/>
                  </w:tcMar>
                  <w:hideMark/>
                </w:tcPr>
                <w:p w14:paraId="17226CA3"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PP (arba PP 5)</w:t>
                  </w:r>
                </w:p>
              </w:tc>
            </w:tr>
            <w:tr w:rsidR="00EC7F87" w:rsidRPr="00EC7F87" w14:paraId="7F6CA39F" w14:textId="77777777" w:rsidTr="00CC02CA">
              <w:tc>
                <w:tcPr>
                  <w:tcW w:w="473" w:type="pct"/>
                  <w:tcMar>
                    <w:top w:w="0" w:type="dxa"/>
                    <w:left w:w="108" w:type="dxa"/>
                    <w:bottom w:w="0" w:type="dxa"/>
                    <w:right w:w="108" w:type="dxa"/>
                  </w:tcMar>
                  <w:hideMark/>
                </w:tcPr>
                <w:p w14:paraId="21212FBE"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11.</w:t>
                  </w:r>
                </w:p>
              </w:tc>
              <w:tc>
                <w:tcPr>
                  <w:tcW w:w="2035" w:type="pct"/>
                  <w:tcMar>
                    <w:top w:w="0" w:type="dxa"/>
                    <w:left w:w="108" w:type="dxa"/>
                    <w:bottom w:w="0" w:type="dxa"/>
                    <w:right w:w="108" w:type="dxa"/>
                  </w:tcMar>
                  <w:hideMark/>
                </w:tcPr>
                <w:p w14:paraId="11315CCD" w14:textId="77777777" w:rsidR="00EC7F87" w:rsidRPr="00EC7F87" w:rsidRDefault="00EC7F87" w:rsidP="00EC7F87">
                  <w:pPr>
                    <w:spacing w:after="0"/>
                    <w:rPr>
                      <w:rFonts w:ascii="Times New Roman" w:hAnsi="Times New Roman" w:cs="Times New Roman"/>
                      <w:noProof/>
                      <w:shd w:val="clear" w:color="auto" w:fill="FFFFFF"/>
                      <w:lang w:val="lt-LT"/>
                    </w:rPr>
                  </w:pPr>
                  <w:r w:rsidRPr="00EC7F87">
                    <w:rPr>
                      <w:rFonts w:ascii="Times New Roman" w:hAnsi="Times New Roman" w:cs="Times New Roman"/>
                      <w:noProof/>
                      <w:shd w:val="clear" w:color="auto" w:fill="FFFFFF"/>
                      <w:lang w:val="lt-LT"/>
                    </w:rPr>
                    <w:t>Polistirenas</w:t>
                  </w:r>
                </w:p>
              </w:tc>
              <w:tc>
                <w:tcPr>
                  <w:tcW w:w="2492" w:type="pct"/>
                  <w:tcMar>
                    <w:top w:w="0" w:type="dxa"/>
                    <w:left w:w="108" w:type="dxa"/>
                    <w:bottom w:w="0" w:type="dxa"/>
                    <w:right w:w="108" w:type="dxa"/>
                  </w:tcMar>
                  <w:hideMark/>
                </w:tcPr>
                <w:p w14:paraId="2DC1D09B" w14:textId="77777777" w:rsidR="00EC7F87" w:rsidRPr="00EC7F87" w:rsidRDefault="00EC7F87" w:rsidP="00EC7F87">
                  <w:pPr>
                    <w:spacing w:after="0"/>
                    <w:rPr>
                      <w:rFonts w:ascii="Times New Roman" w:hAnsi="Times New Roman" w:cs="Times New Roman"/>
                      <w:shd w:val="clear" w:color="auto" w:fill="FFFFFF"/>
                      <w:lang w:val="lt-LT"/>
                    </w:rPr>
                  </w:pPr>
                  <w:r w:rsidRPr="00EC7F87">
                    <w:rPr>
                      <w:rFonts w:ascii="Times New Roman" w:hAnsi="Times New Roman" w:cs="Times New Roman"/>
                      <w:shd w:val="clear" w:color="auto" w:fill="FFFFFF"/>
                      <w:lang w:val="lt-LT"/>
                    </w:rPr>
                    <w:t>PS (arba PS 6)</w:t>
                  </w:r>
                </w:p>
              </w:tc>
            </w:tr>
          </w:tbl>
          <w:p w14:paraId="05CDF863" w14:textId="77777777" w:rsidR="00EC7F87" w:rsidRPr="00EC7F87" w:rsidRDefault="00EC7F87" w:rsidP="00EC7F87">
            <w:pPr>
              <w:spacing w:after="0"/>
              <w:jc w:val="both"/>
              <w:rPr>
                <w:rStyle w:val="cf01"/>
                <w:rFonts w:ascii="Times New Roman" w:eastAsiaTheme="majorEastAsia" w:hAnsi="Times New Roman" w:cs="Times New Roman"/>
                <w:i w:val="0"/>
                <w:iCs w:val="0"/>
                <w:sz w:val="22"/>
                <w:szCs w:val="22"/>
                <w:lang w:val="lt-LT"/>
              </w:rPr>
            </w:pPr>
            <w:r w:rsidRPr="00EC7F87">
              <w:rPr>
                <w:rStyle w:val="cf01"/>
                <w:rFonts w:ascii="Times New Roman" w:eastAsiaTheme="majorEastAsia" w:hAnsi="Times New Roman" w:cs="Times New Roman"/>
                <w:i w:val="0"/>
                <w:sz w:val="22"/>
                <w:szCs w:val="22"/>
                <w:lang w:val="lt-LT"/>
              </w:rPr>
              <w:t>arba turi būti naudojamos daugkartinio naudojimo pakuotės (talpos).</w:t>
            </w:r>
          </w:p>
          <w:p w14:paraId="49BE978D" w14:textId="77777777" w:rsidR="00EC7F87" w:rsidRPr="00EC7F87" w:rsidRDefault="00EC7F87" w:rsidP="00EC7F87">
            <w:pPr>
              <w:spacing w:after="0"/>
              <w:jc w:val="both"/>
              <w:rPr>
                <w:rFonts w:ascii="Times New Roman" w:hAnsi="Times New Roman" w:cs="Times New Roman"/>
                <w:lang w:val="lt-LT"/>
              </w:rPr>
            </w:pPr>
            <w:r w:rsidRPr="00EC7F87">
              <w:rPr>
                <w:rFonts w:ascii="Times New Roman" w:hAnsi="Times New Roman" w:cs="Times New Roman"/>
                <w:lang w:val="lt-LT"/>
              </w:rPr>
              <w:t>12.2.2. Tiekėjas  kartu su Prekių priėmimo – perdavimo aktu, pateikia Prekių pirminių, antrinių ir tretinių pakuočių tinkamumą perdirbti (</w:t>
            </w:r>
            <w:proofErr w:type="spellStart"/>
            <w:r w:rsidRPr="00EC7F87">
              <w:rPr>
                <w:rFonts w:ascii="Times New Roman" w:hAnsi="Times New Roman" w:cs="Times New Roman"/>
                <w:lang w:val="lt-LT"/>
              </w:rPr>
              <w:t>perdirbamumą</w:t>
            </w:r>
            <w:proofErr w:type="spellEnd"/>
            <w:r w:rsidRPr="00EC7F87">
              <w:rPr>
                <w:rFonts w:ascii="Times New Roman" w:hAnsi="Times New Roman" w:cs="Times New Roman"/>
                <w:lang w:val="lt-LT"/>
              </w:rPr>
              <w:t>) ir (ar) homogeniškumą, ir (ar) daugkartinio naudojimo pakuotės (talpos) patvirtinančius dokumentus:</w:t>
            </w:r>
          </w:p>
          <w:p w14:paraId="2FC8CECC" w14:textId="77777777" w:rsidR="00EC7F87" w:rsidRPr="00EC7F87" w:rsidRDefault="00EC7F87" w:rsidP="00EC7F87">
            <w:pPr>
              <w:spacing w:after="0"/>
              <w:jc w:val="both"/>
              <w:rPr>
                <w:rFonts w:ascii="Times New Roman" w:hAnsi="Times New Roman" w:cs="Times New Roman"/>
                <w:lang w:val="lt-LT"/>
              </w:rPr>
            </w:pPr>
            <w:r w:rsidRPr="00EC7F87">
              <w:rPr>
                <w:rFonts w:ascii="Times New Roman" w:hAnsi="Times New Roman" w:cs="Times New Roman"/>
                <w:lang w:val="lt-LT"/>
              </w:rPr>
              <w:t>a)</w:t>
            </w:r>
            <w:r w:rsidRPr="00EC7F87">
              <w:rPr>
                <w:rFonts w:ascii="Times New Roman" w:hAnsi="Times New Roman" w:cs="Times New Roman"/>
                <w:lang w:val="lt-LT"/>
              </w:rPr>
              <w:tab/>
              <w:t>Tiekėjo ar gamintojo dokumentus, įrodančius, kad pakuotės yra homogeniškos ir (ar) atitinkamai paženklintos, arba yra daugkartinio naudojimo pakuotės (talpos);</w:t>
            </w:r>
          </w:p>
          <w:p w14:paraId="45B22207" w14:textId="77777777" w:rsidR="00EC7F87" w:rsidRPr="00EC7F87" w:rsidRDefault="00EC7F87" w:rsidP="00EC7F87">
            <w:pPr>
              <w:spacing w:after="0"/>
              <w:jc w:val="both"/>
              <w:rPr>
                <w:rFonts w:ascii="Times New Roman" w:hAnsi="Times New Roman" w:cs="Times New Roman"/>
                <w:lang w:val="lt-LT"/>
              </w:rPr>
            </w:pPr>
            <w:r w:rsidRPr="00EC7F87">
              <w:rPr>
                <w:rFonts w:ascii="Times New Roman" w:hAnsi="Times New Roman" w:cs="Times New Roman"/>
                <w:lang w:val="lt-LT"/>
              </w:rPr>
              <w:t>b)</w:t>
            </w:r>
            <w:r w:rsidRPr="00EC7F87">
              <w:rPr>
                <w:rFonts w:ascii="Times New Roman" w:hAnsi="Times New Roman" w:cs="Times New Roman"/>
                <w:lang w:val="lt-LT"/>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EC7F87">
              <w:rPr>
                <w:rFonts w:ascii="Times New Roman" w:hAnsi="Times New Roman" w:cs="Times New Roman"/>
                <w:lang w:val="lt-LT"/>
              </w:rPr>
              <w:t>Voluntary</w:t>
            </w:r>
            <w:proofErr w:type="spellEnd"/>
            <w:r w:rsidRPr="00EC7F87">
              <w:rPr>
                <w:rFonts w:ascii="Times New Roman" w:hAnsi="Times New Roman" w:cs="Times New Roman"/>
                <w:lang w:val="lt-LT"/>
              </w:rPr>
              <w:t xml:space="preserve"> Standard </w:t>
            </w:r>
            <w:proofErr w:type="spellStart"/>
            <w:r w:rsidRPr="00EC7F87">
              <w:rPr>
                <w:rFonts w:ascii="Times New Roman" w:hAnsi="Times New Roman" w:cs="Times New Roman"/>
                <w:lang w:val="lt-LT"/>
              </w:rPr>
              <w:t>for</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Repulping</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and</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Recycling</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Corrugated</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lastRenderedPageBreak/>
              <w:t>Fiberboard</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Treated</w:t>
            </w:r>
            <w:proofErr w:type="spellEnd"/>
            <w:r w:rsidRPr="00EC7F87">
              <w:rPr>
                <w:rFonts w:ascii="Times New Roman" w:hAnsi="Times New Roman" w:cs="Times New Roman"/>
                <w:lang w:val="lt-LT"/>
              </w:rPr>
              <w:t xml:space="preserve"> to </w:t>
            </w:r>
            <w:proofErr w:type="spellStart"/>
            <w:r w:rsidRPr="00EC7F87">
              <w:rPr>
                <w:rFonts w:ascii="Times New Roman" w:hAnsi="Times New Roman" w:cs="Times New Roman"/>
                <w:lang w:val="lt-LT"/>
              </w:rPr>
              <w:t>Improve</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Its</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Performance</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in</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the</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Presence</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of</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Water</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and</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Water</w:t>
            </w:r>
            <w:proofErr w:type="spellEnd"/>
            <w:r w:rsidRPr="00EC7F87">
              <w:rPr>
                <w:rFonts w:ascii="Times New Roman" w:hAnsi="Times New Roman" w:cs="Times New Roman"/>
                <w:lang w:val="lt-LT"/>
              </w:rPr>
              <w:t xml:space="preserve"> </w:t>
            </w:r>
            <w:proofErr w:type="spellStart"/>
            <w:r w:rsidRPr="00EC7F87">
              <w:rPr>
                <w:rFonts w:ascii="Times New Roman" w:hAnsi="Times New Roman" w:cs="Times New Roman"/>
                <w:lang w:val="lt-LT"/>
              </w:rPr>
              <w:t>Vapor</w:t>
            </w:r>
            <w:proofErr w:type="spellEnd"/>
            <w:r w:rsidRPr="00EC7F87">
              <w:rPr>
                <w:rFonts w:ascii="Times New Roman" w:hAnsi="Times New Roman" w:cs="Times New Roman"/>
                <w:lang w:val="lt-LT"/>
              </w:rPr>
              <w:t xml:space="preserve">, standartas </w:t>
            </w:r>
            <w:proofErr w:type="spellStart"/>
            <w:r w:rsidRPr="00EC7F87">
              <w:rPr>
                <w:rFonts w:ascii="Times New Roman" w:hAnsi="Times New Roman" w:cs="Times New Roman"/>
                <w:lang w:val="lt-LT"/>
              </w:rPr>
              <w:t>RecyClass</w:t>
            </w:r>
            <w:proofErr w:type="spellEnd"/>
            <w:r w:rsidRPr="00EC7F87">
              <w:rPr>
                <w:rFonts w:ascii="Times New Roman" w:hAnsi="Times New Roman" w:cs="Times New Roman"/>
                <w:lang w:val="lt-LT"/>
              </w:rPr>
              <w:t xml:space="preserve">  ar kitas lygiavertis standartas, arba </w:t>
            </w:r>
          </w:p>
          <w:p w14:paraId="5DD0500A" w14:textId="77777777" w:rsidR="00EC7F87" w:rsidRPr="00EC7F87" w:rsidRDefault="00EC7F87" w:rsidP="00EC7F87">
            <w:pPr>
              <w:spacing w:after="0"/>
              <w:jc w:val="both"/>
              <w:rPr>
                <w:rFonts w:ascii="Times New Roman" w:hAnsi="Times New Roman" w:cs="Times New Roman"/>
                <w:lang w:val="lt-LT"/>
              </w:rPr>
            </w:pPr>
            <w:r w:rsidRPr="00EC7F87">
              <w:rPr>
                <w:rFonts w:ascii="Times New Roman" w:hAnsi="Times New Roman" w:cs="Times New Roman"/>
                <w:lang w:val="lt-LT"/>
              </w:rPr>
              <w:t>c)</w:t>
            </w:r>
            <w:r w:rsidRPr="00EC7F87">
              <w:rPr>
                <w:rFonts w:ascii="Times New Roman" w:hAnsi="Times New Roman" w:cs="Times New Roman"/>
                <w:lang w:val="lt-LT"/>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1B9B863F" w14:textId="77777777" w:rsidR="00EC7F87" w:rsidRPr="00EC7F87" w:rsidRDefault="00EC7F87" w:rsidP="00EC7F87">
            <w:pPr>
              <w:spacing w:after="0"/>
              <w:jc w:val="both"/>
              <w:rPr>
                <w:rFonts w:ascii="Times New Roman" w:hAnsi="Times New Roman" w:cs="Times New Roman"/>
                <w:lang w:val="lt-LT"/>
              </w:rPr>
            </w:pPr>
            <w:r w:rsidRPr="00EC7F87">
              <w:rPr>
                <w:rFonts w:ascii="Times New Roman" w:hAnsi="Times New Roman" w:cs="Times New Roman"/>
                <w:lang w:val="lt-LT"/>
              </w:rPr>
              <w:t>d)</w:t>
            </w:r>
            <w:r w:rsidRPr="00EC7F87">
              <w:rPr>
                <w:rFonts w:ascii="Times New Roman" w:hAnsi="Times New Roman" w:cs="Times New Roman"/>
                <w:lang w:val="lt-LT"/>
              </w:rPr>
              <w:tab/>
              <w:t>Tiekėjo ar gamintojo dokumentus, įrodančius, kad pakuotės (talpos) yra daugkartinio naudojimo (pavyzdžiui, pakuotės aprašymo dokumentas, techninis dokumentas), arba</w:t>
            </w:r>
          </w:p>
          <w:p w14:paraId="3879E6F8" w14:textId="77777777" w:rsidR="00EC7F87" w:rsidRPr="00EC7F87" w:rsidRDefault="00EC7F87" w:rsidP="00EC7F87">
            <w:pPr>
              <w:spacing w:after="0"/>
              <w:jc w:val="both"/>
              <w:rPr>
                <w:rFonts w:ascii="Times New Roman" w:hAnsi="Times New Roman" w:cs="Times New Roman"/>
                <w:lang w:val="lt-LT"/>
              </w:rPr>
            </w:pPr>
            <w:r w:rsidRPr="00EC7F87">
              <w:rPr>
                <w:rFonts w:ascii="Times New Roman" w:hAnsi="Times New Roman" w:cs="Times New Roman"/>
                <w:lang w:val="lt-LT"/>
              </w:rPr>
              <w:t>e)</w:t>
            </w:r>
            <w:r w:rsidRPr="00EC7F87">
              <w:rPr>
                <w:rFonts w:ascii="Times New Roman" w:hAnsi="Times New Roman" w:cs="Times New Roman"/>
                <w:lang w:val="lt-LT"/>
              </w:rPr>
              <w:tab/>
              <w:t>kitus lygiaverčius įrodymus.</w:t>
            </w:r>
          </w:p>
          <w:p w14:paraId="2EAFF135" w14:textId="63D0F8DD" w:rsidR="00EC7F87" w:rsidRPr="00EC7F87" w:rsidRDefault="00EC7F87" w:rsidP="00EC7F87">
            <w:pPr>
              <w:autoSpaceDE w:val="0"/>
              <w:autoSpaceDN w:val="0"/>
              <w:adjustRightInd w:val="0"/>
              <w:spacing w:after="0" w:line="240" w:lineRule="auto"/>
              <w:jc w:val="both"/>
              <w:rPr>
                <w:rFonts w:ascii="Times New Roman" w:eastAsia="Times New Roman" w:hAnsi="Times New Roman" w:cs="Times New Roman"/>
                <w:color w:val="000000"/>
                <w:lang w:val="lt-LT"/>
                <w14:ligatures w14:val="none"/>
              </w:rPr>
            </w:pPr>
            <w:r w:rsidRPr="00EC7F87">
              <w:rPr>
                <w:rFonts w:ascii="Times New Roman" w:hAnsi="Times New Roman" w:cs="Times New Roman"/>
                <w:lang w:val="lt-LT"/>
              </w:rPr>
              <w:t>12.2.3. Už Prekių priėmimą atsakingas Pirkėjo atstovas, nurodytas šios Sutarties 2.1.</w:t>
            </w:r>
            <w:r>
              <w:rPr>
                <w:rFonts w:ascii="Times New Roman" w:hAnsi="Times New Roman" w:cs="Times New Roman"/>
                <w:lang w:val="lt-LT"/>
              </w:rPr>
              <w:t>2</w:t>
            </w:r>
            <w:r w:rsidRPr="00EC7F87">
              <w:rPr>
                <w:rFonts w:ascii="Times New Roman" w:hAnsi="Times New Roman" w:cs="Times New Roman"/>
                <w:lang w:val="lt-LT"/>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EC7F87" w:rsidRPr="00827133" w14:paraId="6456C90B" w14:textId="77777777" w:rsidTr="00707317">
        <w:trPr>
          <w:trHeight w:val="300"/>
        </w:trPr>
        <w:tc>
          <w:tcPr>
            <w:tcW w:w="2830" w:type="dxa"/>
          </w:tcPr>
          <w:p w14:paraId="5FA9D23D" w14:textId="77777777" w:rsidR="00EC7F87" w:rsidRPr="00662F29" w:rsidRDefault="00EC7F87" w:rsidP="00EC7F87">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lastRenderedPageBreak/>
              <w:t xml:space="preserve">12.3. </w:t>
            </w:r>
            <w:r w:rsidRPr="00662F29">
              <w:rPr>
                <w:rFonts w:ascii="Times New Roman" w:eastAsia="Times New Roman" w:hAnsi="Times New Roman" w:cs="Times New Roman"/>
                <w:b/>
                <w:bCs/>
                <w:shd w:val="clear" w:color="auto" w:fill="FFFFFF"/>
                <w:lang w:val="lt-LT"/>
                <w14:ligatures w14:val="none"/>
              </w:rPr>
              <w:t>Su Prekių pristatymu susiję aplinkosauginiai kriterijai</w:t>
            </w:r>
            <w:r w:rsidRPr="00662F29">
              <w:rPr>
                <w:rFonts w:ascii="Times New Roman" w:eastAsia="Times New Roman" w:hAnsi="Times New Roman" w:cs="Times New Roman"/>
                <w:color w:val="008080"/>
                <w:u w:val="single"/>
                <w:shd w:val="clear" w:color="auto" w:fill="FFFFFF"/>
                <w:lang w:val="lt-LT"/>
                <w14:ligatures w14:val="none"/>
              </w:rPr>
              <w:t xml:space="preserve"> </w:t>
            </w:r>
          </w:p>
        </w:tc>
        <w:tc>
          <w:tcPr>
            <w:tcW w:w="7230" w:type="dxa"/>
            <w:gridSpan w:val="3"/>
          </w:tcPr>
          <w:p w14:paraId="10F3642D" w14:textId="38466D19" w:rsidR="00EC7F87" w:rsidRPr="00662F29" w:rsidRDefault="00EC7F87" w:rsidP="00EC7F87">
            <w:pPr>
              <w:spacing w:after="0" w:line="240" w:lineRule="auto"/>
              <w:rPr>
                <w:rFonts w:ascii="Times New Roman" w:eastAsia="Times New Roman" w:hAnsi="Times New Roman" w:cs="Times New Roman"/>
                <w:kern w:val="0"/>
                <w:lang w:val="lt-LT" w:eastAsia="lt-LT"/>
                <w14:ligatures w14:val="none"/>
              </w:rPr>
            </w:pPr>
            <w:r w:rsidRPr="00662F29">
              <w:rPr>
                <w:rFonts w:ascii="Times New Roman" w:eastAsia="Times New Roman" w:hAnsi="Times New Roman" w:cs="Times New Roman"/>
                <w:lang w:val="lt-LT"/>
                <w14:ligatures w14:val="none"/>
              </w:rPr>
              <w:t>Netaikoma</w:t>
            </w:r>
          </w:p>
        </w:tc>
      </w:tr>
      <w:tr w:rsidR="00EC7F87" w:rsidRPr="00DE1702" w14:paraId="15266971" w14:textId="77777777" w:rsidTr="00707317">
        <w:trPr>
          <w:trHeight w:val="300"/>
        </w:trPr>
        <w:tc>
          <w:tcPr>
            <w:tcW w:w="2830" w:type="dxa"/>
          </w:tcPr>
          <w:p w14:paraId="706B9BC3" w14:textId="77777777" w:rsidR="00EC7F87" w:rsidRPr="00662F29" w:rsidRDefault="00EC7F87" w:rsidP="00EC7F87">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12.4. </w:t>
            </w:r>
            <w:r w:rsidRPr="00662F29">
              <w:rPr>
                <w:rFonts w:ascii="Times New Roman" w:eastAsia="Times New Roman" w:hAnsi="Times New Roman" w:cs="Times New Roman"/>
                <w:b/>
                <w:bCs/>
                <w:shd w:val="clear" w:color="auto" w:fill="FFFFFF"/>
                <w:lang w:val="lt-LT"/>
                <w14:ligatures w14:val="none"/>
              </w:rPr>
              <w:t>Su Prekėmis susijusių paslaugų (pavyzdžiui, montavimo, apmokymo ir kitos parengimui naudoti skirtos paslaugos) teikimu susiję aplinkosauginiai k</w:t>
            </w:r>
            <w:r w:rsidRPr="00662F29">
              <w:rPr>
                <w:rFonts w:ascii="Times New Roman" w:eastAsia="Times New Roman" w:hAnsi="Times New Roman" w:cs="Times New Roman"/>
                <w:b/>
                <w:shd w:val="clear" w:color="auto" w:fill="FFFFFF"/>
                <w:lang w:val="lt-LT"/>
                <w14:ligatures w14:val="none"/>
              </w:rPr>
              <w:t>riterijai</w:t>
            </w:r>
          </w:p>
        </w:tc>
        <w:tc>
          <w:tcPr>
            <w:tcW w:w="7230" w:type="dxa"/>
            <w:gridSpan w:val="3"/>
          </w:tcPr>
          <w:p w14:paraId="6B436FD7" w14:textId="77777777" w:rsidR="00EC7F87" w:rsidRPr="00662F29" w:rsidRDefault="00EC7F87" w:rsidP="00EC7F87">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EC7F87" w:rsidRPr="00DE1702" w14:paraId="7E697A88" w14:textId="77777777" w:rsidTr="00707317">
        <w:trPr>
          <w:trHeight w:val="300"/>
        </w:trPr>
        <w:tc>
          <w:tcPr>
            <w:tcW w:w="2830" w:type="dxa"/>
          </w:tcPr>
          <w:p w14:paraId="7DA7E1E6" w14:textId="77777777" w:rsidR="00EC7F87" w:rsidRPr="00662F29" w:rsidRDefault="00EC7F87" w:rsidP="00EC7F87">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12.5. Su perkamomis Prekėmis susiję socialiniai kriterijai</w:t>
            </w:r>
          </w:p>
        </w:tc>
        <w:tc>
          <w:tcPr>
            <w:tcW w:w="7230" w:type="dxa"/>
            <w:gridSpan w:val="3"/>
          </w:tcPr>
          <w:p w14:paraId="2C922A32" w14:textId="77777777" w:rsidR="00EC7F87" w:rsidRPr="00662F29" w:rsidRDefault="00EC7F87" w:rsidP="00EC7F87">
            <w:pPr>
              <w:spacing w:after="0" w:line="240" w:lineRule="auto"/>
              <w:rPr>
                <w:rFonts w:ascii="Times New Roman" w:eastAsia="Times New Roman" w:hAnsi="Times New Roman" w:cs="Times New Roman"/>
                <w:color w:val="000000"/>
                <w:shd w:val="clear" w:color="auto" w:fill="FFFFFF"/>
                <w:lang w:val="lt-LT"/>
                <w14:ligatures w14:val="none"/>
              </w:rPr>
            </w:pPr>
            <w:r w:rsidRPr="00662F29">
              <w:rPr>
                <w:rFonts w:ascii="Times New Roman" w:eastAsia="Times New Roman" w:hAnsi="Times New Roman" w:cs="Times New Roman"/>
                <w:color w:val="000000"/>
                <w:shd w:val="clear" w:color="auto" w:fill="FFFFFF"/>
                <w:lang w:val="lt-LT"/>
                <w14:ligatures w14:val="none"/>
              </w:rPr>
              <w:t>Netaikoma</w:t>
            </w:r>
          </w:p>
        </w:tc>
      </w:tr>
      <w:tr w:rsidR="00EC7F87" w:rsidRPr="00DE1702" w14:paraId="60333033" w14:textId="77777777" w:rsidTr="00707317">
        <w:trPr>
          <w:trHeight w:val="300"/>
        </w:trPr>
        <w:tc>
          <w:tcPr>
            <w:tcW w:w="10060" w:type="dxa"/>
            <w:gridSpan w:val="4"/>
          </w:tcPr>
          <w:p w14:paraId="2F8EA05A" w14:textId="77777777" w:rsidR="00EC7F87" w:rsidRPr="00662F29" w:rsidRDefault="00EC7F87" w:rsidP="00EC7F87">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13. BENDRŲJŲ SĄLYGŲ PAKEITIMAI IR PAPILDYMAI </w:t>
            </w:r>
          </w:p>
          <w:p w14:paraId="0DAA7ABC" w14:textId="77777777" w:rsidR="00EC7F87" w:rsidRPr="00662F29" w:rsidRDefault="00EC7F87" w:rsidP="00EC7F87">
            <w:pPr>
              <w:spacing w:after="0" w:line="240" w:lineRule="auto"/>
              <w:jc w:val="center"/>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 xml:space="preserve">(jeigu būtina dėl konkretaus Sutarties dalyko specifikos) </w:t>
            </w:r>
          </w:p>
        </w:tc>
      </w:tr>
      <w:tr w:rsidR="00EC7F87" w:rsidRPr="008C31A8" w14:paraId="3EFF5036" w14:textId="77777777" w:rsidTr="00707317">
        <w:trPr>
          <w:trHeight w:val="300"/>
        </w:trPr>
        <w:tc>
          <w:tcPr>
            <w:tcW w:w="2830" w:type="dxa"/>
          </w:tcPr>
          <w:p w14:paraId="26CCED52" w14:textId="77777777" w:rsidR="00EC7F87" w:rsidRPr="00662F29" w:rsidRDefault="00EC7F87" w:rsidP="00EC7F87">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13.1.</w:t>
            </w:r>
          </w:p>
        </w:tc>
        <w:tc>
          <w:tcPr>
            <w:tcW w:w="7230" w:type="dxa"/>
            <w:gridSpan w:val="3"/>
          </w:tcPr>
          <w:p w14:paraId="6610E036" w14:textId="77777777" w:rsidR="00EC7F87" w:rsidRPr="00662F29" w:rsidRDefault="00EC7F87" w:rsidP="00EC7F87">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Šalys susitaria pakeisti nurodytus Sutarties Bendrųjų sąlygų punktus ir išdėstyti juos nauja redakcija:</w:t>
            </w:r>
          </w:p>
          <w:p w14:paraId="30767187" w14:textId="77777777" w:rsidR="00EC7F87" w:rsidRPr="00662F29" w:rsidRDefault="00EC7F87" w:rsidP="00EC7F87">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62F29">
              <w:rPr>
                <w:rFonts w:ascii="Times New Roman" w:eastAsia="Times New Roman" w:hAnsi="Times New Roman" w:cs="Times New Roman"/>
                <w:u w:val="single"/>
                <w:lang w:val="lt-LT"/>
                <w14:ligatures w14:val="none"/>
              </w:rPr>
              <w:t>2014/55/ES</w:t>
            </w:r>
            <w:r w:rsidRPr="00662F29">
              <w:rPr>
                <w:rFonts w:ascii="Times New Roman" w:eastAsia="Times New Roman" w:hAnsi="Times New Roman" w:cs="Times New Roman"/>
                <w:lang w:val="lt-LT"/>
                <w14:ligatures w14:val="none"/>
              </w:rPr>
              <w:t> (toliau – </w:t>
            </w:r>
            <w:r w:rsidRPr="00662F29">
              <w:rPr>
                <w:rFonts w:ascii="Times New Roman" w:eastAsia="Times New Roman" w:hAnsi="Times New Roman" w:cs="Times New Roman"/>
                <w:b/>
                <w:bCs/>
                <w:lang w:val="lt-LT"/>
                <w14:ligatures w14:val="none"/>
              </w:rPr>
              <w:t>Europos elektroninių sąskaitų faktūrų</w:t>
            </w:r>
            <w:r w:rsidRPr="00662F29">
              <w:rPr>
                <w:rFonts w:ascii="Times New Roman" w:eastAsia="Times New Roman" w:hAnsi="Times New Roman" w:cs="Times New Roman"/>
                <w:lang w:val="lt-LT"/>
                <w14:ligatures w14:val="none"/>
              </w:rPr>
              <w:t> </w:t>
            </w:r>
            <w:r w:rsidRPr="00662F29">
              <w:rPr>
                <w:rFonts w:ascii="Times New Roman" w:eastAsia="Times New Roman" w:hAnsi="Times New Roman" w:cs="Times New Roman"/>
                <w:b/>
                <w:bCs/>
                <w:lang w:val="lt-LT"/>
                <w14:ligatures w14:val="none"/>
              </w:rPr>
              <w:t>standartas</w:t>
            </w:r>
            <w:r w:rsidRPr="00662F29">
              <w:rPr>
                <w:rFonts w:ascii="Times New Roman" w:eastAsia="Times New Roman" w:hAnsi="Times New Roman" w:cs="Times New Roman"/>
                <w:lang w:val="lt-LT"/>
                <w14:ligatures w14:val="none"/>
              </w:rPr>
              <w:t>), Tiekėjas gali pateikti per informacinę sistemą „SABIS“ (</w:t>
            </w:r>
            <w:hyperlink r:id="rId8" w:tgtFrame="_blank" w:history="1">
              <w:r w:rsidRPr="00662F29">
                <w:rPr>
                  <w:rStyle w:val="Hyperlink"/>
                  <w:rFonts w:ascii="Times New Roman" w:eastAsia="Times New Roman" w:hAnsi="Times New Roman" w:cs="Times New Roman"/>
                  <w:lang w:val="lt-LT"/>
                  <w14:ligatures w14:val="none"/>
                </w:rPr>
                <w:t>https://sabis.nbfc.lt/</w:t>
              </w:r>
            </w:hyperlink>
            <w:r w:rsidRPr="00662F29">
              <w:rPr>
                <w:rFonts w:ascii="Times New Roman" w:eastAsia="Times New Roman" w:hAnsi="Times New Roman" w:cs="Times New Roman"/>
                <w:lang w:val="lt-LT"/>
                <w14:ligatures w14:val="none"/>
              </w:rPr>
              <w:t>) arba per kitą savo pasirinktą informacinę sistemą;</w:t>
            </w:r>
          </w:p>
          <w:p w14:paraId="4AEE0FD3" w14:textId="77777777" w:rsidR="00EC7F87" w:rsidRPr="00662F29" w:rsidRDefault="00EC7F87" w:rsidP="00EC7F87">
            <w:pPr>
              <w:spacing w:after="0" w:line="240" w:lineRule="auto"/>
              <w:jc w:val="both"/>
              <w:rPr>
                <w:rFonts w:ascii="Times New Roman" w:eastAsia="Times New Roman" w:hAnsi="Times New Roman" w:cs="Times New Roman"/>
                <w:lang w:val="lt-LT"/>
                <w14:ligatures w14:val="none"/>
              </w:rPr>
            </w:pPr>
            <w:bookmarkStart w:id="2" w:name="x_part_0a0da1d5ef5c48389da63acb61f47e3a"/>
            <w:bookmarkEnd w:id="2"/>
            <w:r w:rsidRPr="00662F29">
              <w:rPr>
                <w:rFonts w:ascii="Times New Roman" w:eastAsia="Times New Roman" w:hAnsi="Times New Roman" w:cs="Times New Roman"/>
                <w:lang w:val="lt-LT"/>
                <w14:ligatures w14:val="none"/>
              </w:rPr>
              <w:t>12.2.1.2. Europos elektroninių sąskaitų faktūrų standarto neatitinkančią elektroninę sąskaitą faktūrą Tiekėjas privalo pateikti, naudodamasis informacinės sistemos „SABIS“ priemonėmis (</w:t>
            </w:r>
            <w:hyperlink r:id="rId9" w:tgtFrame="_blank" w:history="1">
              <w:r w:rsidRPr="00662F29">
                <w:rPr>
                  <w:rStyle w:val="Hyperlink"/>
                  <w:rFonts w:ascii="Times New Roman" w:eastAsia="Times New Roman" w:hAnsi="Times New Roman" w:cs="Times New Roman"/>
                  <w:lang w:val="lt-LT"/>
                  <w14:ligatures w14:val="none"/>
                </w:rPr>
                <w:t>https://sabis.nbfc.lt/</w:t>
              </w:r>
            </w:hyperlink>
            <w:r w:rsidRPr="00662F29">
              <w:rPr>
                <w:rFonts w:ascii="Times New Roman" w:eastAsia="Times New Roman" w:hAnsi="Times New Roman" w:cs="Times New Roman"/>
                <w:lang w:val="lt-LT"/>
                <w14:ligatures w14:val="none"/>
              </w:rPr>
              <w:t>).</w:t>
            </w:r>
          </w:p>
          <w:p w14:paraId="1EB91FA2" w14:textId="3B0EE45C" w:rsidR="00EC7F87" w:rsidRPr="00662F29" w:rsidRDefault="00EC7F87" w:rsidP="00EC7F87">
            <w:pPr>
              <w:spacing w:after="0" w:line="240" w:lineRule="auto"/>
              <w:jc w:val="both"/>
              <w:rPr>
                <w:rFonts w:ascii="Times New Roman" w:eastAsia="Times New Roman" w:hAnsi="Times New Roman" w:cs="Times New Roman"/>
                <w:lang w:val="lt-LT"/>
                <w14:ligatures w14:val="none"/>
              </w:rPr>
            </w:pPr>
            <w:bookmarkStart w:id="3" w:name="x_part_44a1d195b56b4d74a5fb8a833330bbe9"/>
            <w:bookmarkEnd w:id="3"/>
            <w:r w:rsidRPr="00662F29">
              <w:rPr>
                <w:rFonts w:ascii="Times New Roman" w:eastAsia="Times New Roman" w:hAnsi="Times New Roman" w:cs="Times New Roman"/>
                <w:lang w:val="lt-LT"/>
                <w14:ligatures w14:val="none"/>
              </w:rPr>
              <w:t>12.2.2.   Pirkėjas elektronines sąskaitas faktūras priima ir apdoroja naudodamasis informacinės sistemos „SABIS“ priemonėmis, išskyrus VPĮ nustatytus išimtinius atvejus.</w:t>
            </w:r>
          </w:p>
        </w:tc>
      </w:tr>
      <w:tr w:rsidR="00EC7F87" w:rsidRPr="008C31A8" w14:paraId="4F3BC3BD" w14:textId="77777777" w:rsidTr="00707317">
        <w:trPr>
          <w:trHeight w:val="300"/>
        </w:trPr>
        <w:tc>
          <w:tcPr>
            <w:tcW w:w="2830" w:type="dxa"/>
          </w:tcPr>
          <w:p w14:paraId="7A233B9D" w14:textId="20175135" w:rsidR="00EC7F87" w:rsidRPr="00662F29" w:rsidRDefault="00EC7F87" w:rsidP="00EC7F87">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13.2.</w:t>
            </w:r>
          </w:p>
        </w:tc>
        <w:tc>
          <w:tcPr>
            <w:tcW w:w="7230" w:type="dxa"/>
            <w:gridSpan w:val="3"/>
          </w:tcPr>
          <w:p w14:paraId="34B2ED06" w14:textId="5BEDAFA7" w:rsidR="00EC7F87" w:rsidRPr="00662F29" w:rsidRDefault="00EC7F87" w:rsidP="00EC7F87">
            <w:pPr>
              <w:spacing w:after="0" w:line="240" w:lineRule="auto"/>
              <w:jc w:val="both"/>
              <w:rPr>
                <w:rFonts w:ascii="Times New Roman" w:eastAsia="Times New Roman" w:hAnsi="Times New Roman" w:cs="Times New Roman"/>
                <w:lang w:val="lt-LT"/>
                <w14:ligatures w14:val="none"/>
              </w:rPr>
            </w:pPr>
            <w:r w:rsidRPr="00662F29">
              <w:rPr>
                <w:rFonts w:ascii="Times New Roman" w:hAnsi="Times New Roman" w:cs="Times New Roman"/>
                <w:lang w:val="lt-LT"/>
              </w:rPr>
              <w:t>Sutarties Bendrosiose sąlygose nurodytos alternatyvios nuostatos (su prierašu „jei taikoma“ ir pan.) taikomos tik tokiu atveju, jeigu jos konkrečiai aprašomos Sutarties Specialiosiose sąlygose.</w:t>
            </w:r>
          </w:p>
        </w:tc>
      </w:tr>
      <w:tr w:rsidR="00EB11FC" w:rsidRPr="008C31A8" w14:paraId="16D3D06D" w14:textId="77777777" w:rsidTr="00707317">
        <w:trPr>
          <w:trHeight w:val="300"/>
        </w:trPr>
        <w:tc>
          <w:tcPr>
            <w:tcW w:w="2830" w:type="dxa"/>
          </w:tcPr>
          <w:p w14:paraId="4E23B8BD" w14:textId="7EFA918C" w:rsidR="00EB11FC" w:rsidRPr="00FB594A" w:rsidRDefault="00427AC6" w:rsidP="00EC7F87">
            <w:pPr>
              <w:spacing w:after="0" w:line="240" w:lineRule="auto"/>
              <w:rPr>
                <w:rFonts w:ascii="Times New Roman" w:eastAsia="Times New Roman" w:hAnsi="Times New Roman" w:cs="Times New Roman"/>
                <w:b/>
                <w:bCs/>
                <w:lang w:val="lt-LT"/>
                <w14:ligatures w14:val="none"/>
              </w:rPr>
            </w:pPr>
            <w:r w:rsidRPr="00FB594A">
              <w:rPr>
                <w:rFonts w:ascii="Times New Roman" w:eastAsia="Times New Roman" w:hAnsi="Times New Roman" w:cs="Times New Roman"/>
                <w:b/>
                <w:bCs/>
                <w:lang w:val="lt-LT"/>
                <w14:ligatures w14:val="none"/>
              </w:rPr>
              <w:t>13.3.</w:t>
            </w:r>
          </w:p>
        </w:tc>
        <w:tc>
          <w:tcPr>
            <w:tcW w:w="7230" w:type="dxa"/>
            <w:gridSpan w:val="3"/>
          </w:tcPr>
          <w:p w14:paraId="20AFB6E4" w14:textId="77777777" w:rsidR="00427AC6" w:rsidRPr="00FB594A" w:rsidRDefault="00427AC6" w:rsidP="00427AC6">
            <w:pPr>
              <w:pStyle w:val="ListParagraph"/>
              <w:spacing w:after="0"/>
              <w:ind w:left="0"/>
              <w:jc w:val="both"/>
              <w:rPr>
                <w:rFonts w:ascii="Times New Roman" w:hAnsi="Times New Roman"/>
                <w:kern w:val="2"/>
                <w:szCs w:val="24"/>
              </w:rPr>
            </w:pPr>
            <w:r w:rsidRPr="00FB594A">
              <w:rPr>
                <w:rFonts w:ascii="Times New Roman" w:hAnsi="Times New Roman"/>
                <w:kern w:val="2"/>
                <w:szCs w:val="24"/>
              </w:rPr>
              <w:t>Šalys susitaria papildyti Sutarties Bendrąsias sąlygas nurodytu punktu, tačiau kitų punktų numeracijos nekeisti:</w:t>
            </w:r>
          </w:p>
          <w:p w14:paraId="37EF15A2" w14:textId="7C1E4C7B" w:rsidR="00EB11FC" w:rsidRPr="00FB594A" w:rsidRDefault="00427AC6" w:rsidP="00427AC6">
            <w:pPr>
              <w:spacing w:after="0" w:line="240" w:lineRule="auto"/>
              <w:jc w:val="both"/>
              <w:rPr>
                <w:rFonts w:ascii="Times New Roman" w:hAnsi="Times New Roman" w:cs="Times New Roman"/>
                <w:szCs w:val="24"/>
                <w:lang w:val="lt-LT"/>
              </w:rPr>
            </w:pPr>
            <w:r w:rsidRPr="00FB594A">
              <w:rPr>
                <w:rFonts w:ascii="Times New Roman" w:hAnsi="Times New Roman" w:cs="Times New Roman"/>
                <w:szCs w:val="24"/>
                <w:lang w:val="lt-LT"/>
              </w:rPr>
              <w:lastRenderedPageBreak/>
              <w:t>1.1.1.5</w:t>
            </w:r>
            <w:r w:rsidR="004B227C" w:rsidRPr="00FB594A">
              <w:rPr>
                <w:rFonts w:ascii="Times New Roman" w:hAnsi="Times New Roman" w:cs="Times New Roman"/>
                <w:szCs w:val="24"/>
                <w:vertAlign w:val="superscript"/>
                <w:lang w:val="lt-LT"/>
              </w:rPr>
              <w:t>1</w:t>
            </w:r>
            <w:r w:rsidRPr="00FB594A">
              <w:rPr>
                <w:rFonts w:ascii="Times New Roman" w:hAnsi="Times New Roman" w:cs="Times New Roman"/>
                <w:szCs w:val="24"/>
                <w:lang w:val="lt-LT"/>
              </w:rPr>
              <w:t xml:space="preserve">  </w:t>
            </w:r>
            <w:r w:rsidRPr="00FB594A">
              <w:rPr>
                <w:rFonts w:ascii="Times New Roman" w:hAnsi="Times New Roman" w:cs="Times New Roman"/>
                <w:b/>
                <w:bCs/>
                <w:szCs w:val="24"/>
                <w:lang w:val="lt-LT"/>
              </w:rPr>
              <w:t>Prekių instaliavimo ir patikrinimo aktas</w:t>
            </w:r>
            <w:r w:rsidRPr="00FB594A">
              <w:rPr>
                <w:rFonts w:ascii="Times New Roman" w:hAnsi="Times New Roman" w:cs="Times New Roman"/>
                <w:szCs w:val="24"/>
                <w:lang w:val="lt-LT"/>
              </w:rPr>
              <w:t xml:space="preserve"> – dokumentas, kuriuo nustatoma, jog Prekės atitinka viešojo pirkimo dokumentuose nustatytus reikalavimus</w:t>
            </w:r>
            <w:r w:rsidR="00FB594A" w:rsidRPr="00FB594A">
              <w:rPr>
                <w:rFonts w:ascii="Times New Roman" w:hAnsi="Times New Roman" w:cs="Times New Roman"/>
                <w:szCs w:val="24"/>
                <w:lang w:val="lt-LT"/>
              </w:rPr>
              <w:t xml:space="preserve">, </w:t>
            </w:r>
            <w:proofErr w:type="spellStart"/>
            <w:r w:rsidR="00FB594A" w:rsidRPr="00FB594A">
              <w:rPr>
                <w:rFonts w:ascii="Times New Roman" w:hAnsi="Times New Roman" w:cs="Times New Roman"/>
                <w:szCs w:val="24"/>
                <w:lang w:val="lt-LT"/>
              </w:rPr>
              <w:t>t.y</w:t>
            </w:r>
            <w:proofErr w:type="spellEnd"/>
            <w:r w:rsidR="00FB594A" w:rsidRPr="00FB594A">
              <w:rPr>
                <w:rFonts w:ascii="Times New Roman" w:hAnsi="Times New Roman" w:cs="Times New Roman"/>
                <w:szCs w:val="24"/>
                <w:lang w:val="lt-LT"/>
              </w:rPr>
              <w:t>.</w:t>
            </w:r>
            <w:r w:rsidR="004B227C" w:rsidRPr="00FB594A">
              <w:rPr>
                <w:rFonts w:ascii="Times New Roman" w:hAnsi="Times New Roman" w:cs="Times New Roman"/>
                <w:color w:val="000000" w:themeColor="text1"/>
                <w:szCs w:val="24"/>
                <w:lang w:val="lt-LT"/>
              </w:rPr>
              <w:t xml:space="preserve"> </w:t>
            </w:r>
            <w:r w:rsidR="00FB594A">
              <w:rPr>
                <w:rFonts w:ascii="Times New Roman" w:hAnsi="Times New Roman" w:cs="Times New Roman"/>
                <w:color w:val="000000" w:themeColor="text1"/>
                <w:szCs w:val="24"/>
                <w:lang w:val="lt-LT"/>
              </w:rPr>
              <w:t xml:space="preserve">Prekės </w:t>
            </w:r>
            <w:r w:rsidR="004B227C" w:rsidRPr="00FB594A">
              <w:rPr>
                <w:rFonts w:ascii="Times New Roman" w:hAnsi="Times New Roman" w:cs="Times New Roman"/>
                <w:color w:val="000000" w:themeColor="text1"/>
                <w:szCs w:val="24"/>
                <w:lang w:val="lt-LT"/>
              </w:rPr>
              <w:t>yra tinkamai instaliuotos ir funkcionuojančios.</w:t>
            </w:r>
          </w:p>
          <w:p w14:paraId="4B7306AC" w14:textId="2C66D5E2" w:rsidR="004B227C" w:rsidRPr="00FB594A" w:rsidRDefault="004B227C" w:rsidP="00427AC6">
            <w:pPr>
              <w:spacing w:after="0" w:line="240" w:lineRule="auto"/>
              <w:jc w:val="both"/>
              <w:rPr>
                <w:rFonts w:ascii="Times New Roman" w:hAnsi="Times New Roman" w:cs="Times New Roman"/>
                <w:lang w:val="lt-LT"/>
              </w:rPr>
            </w:pPr>
            <w:r w:rsidRPr="00FB594A">
              <w:rPr>
                <w:rFonts w:ascii="Times New Roman" w:hAnsi="Times New Roman" w:cs="Times New Roman"/>
                <w:color w:val="000000" w:themeColor="text1"/>
                <w:szCs w:val="24"/>
                <w:lang w:val="lt-LT"/>
              </w:rPr>
              <w:t>6.2.7.</w:t>
            </w:r>
            <w:r w:rsidRPr="00FB594A">
              <w:rPr>
                <w:rFonts w:ascii="Times New Roman" w:hAnsi="Times New Roman" w:cs="Times New Roman"/>
                <w:color w:val="000000" w:themeColor="text1"/>
                <w:szCs w:val="24"/>
                <w:vertAlign w:val="superscript"/>
                <w:lang w:val="lt-LT"/>
              </w:rPr>
              <w:t xml:space="preserve">1 </w:t>
            </w:r>
            <w:r w:rsidRPr="00FB594A">
              <w:rPr>
                <w:rFonts w:ascii="Times New Roman" w:hAnsi="Times New Roman" w:cs="Times New Roman"/>
                <w:color w:val="000000" w:themeColor="text1"/>
                <w:szCs w:val="24"/>
                <w:lang w:val="lt-LT"/>
              </w:rPr>
              <w:t>Pasirašius Prekių priėmimo-perdavimo aktą ir Tiekėjui pašalinus trūkumus ir pažeidimus, jeigu tokie nustatyti, bei instaliavus Prekes ir apmokius personalą, pasirašomas Prekių instaliavimo aktas.</w:t>
            </w:r>
          </w:p>
        </w:tc>
      </w:tr>
      <w:tr w:rsidR="00EC7F87" w:rsidRPr="00C44EC9" w14:paraId="2F7EF447" w14:textId="77777777" w:rsidTr="00707317">
        <w:trPr>
          <w:trHeight w:val="300"/>
        </w:trPr>
        <w:tc>
          <w:tcPr>
            <w:tcW w:w="10060" w:type="dxa"/>
            <w:gridSpan w:val="4"/>
          </w:tcPr>
          <w:p w14:paraId="63B4F098" w14:textId="77777777" w:rsidR="00EC7F87" w:rsidRPr="00662F29" w:rsidRDefault="00EC7F87" w:rsidP="00EC7F87">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lastRenderedPageBreak/>
              <w:t>14. SUTARTIES PRIEDAI</w:t>
            </w:r>
          </w:p>
        </w:tc>
      </w:tr>
      <w:tr w:rsidR="00EC7F87" w:rsidRPr="00C44EC9" w14:paraId="68734831" w14:textId="77777777" w:rsidTr="00707317">
        <w:trPr>
          <w:trHeight w:val="300"/>
        </w:trPr>
        <w:tc>
          <w:tcPr>
            <w:tcW w:w="2830" w:type="dxa"/>
          </w:tcPr>
          <w:p w14:paraId="346E0157" w14:textId="77777777" w:rsidR="00EC7F87" w:rsidRPr="00662F29" w:rsidRDefault="00EC7F87" w:rsidP="00EC7F87">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14.1. Priedas Nr. 1</w:t>
            </w:r>
          </w:p>
        </w:tc>
        <w:tc>
          <w:tcPr>
            <w:tcW w:w="7230" w:type="dxa"/>
            <w:gridSpan w:val="3"/>
          </w:tcPr>
          <w:p w14:paraId="7B362D42" w14:textId="62270803" w:rsidR="00EC7F87" w:rsidRPr="00083C22" w:rsidRDefault="00EC7F87" w:rsidP="00EC7F87">
            <w:pPr>
              <w:spacing w:after="0" w:line="240" w:lineRule="auto"/>
              <w:rPr>
                <w:rFonts w:ascii="Times New Roman" w:hAnsi="Times New Roman" w:cs="Times New Roman"/>
                <w:lang w:val="lt-LT"/>
              </w:rPr>
            </w:pPr>
            <w:r w:rsidRPr="00083C22">
              <w:rPr>
                <w:rFonts w:ascii="Times New Roman" w:hAnsi="Times New Roman" w:cs="Times New Roman"/>
                <w:lang w:val="lt-LT"/>
              </w:rPr>
              <w:t>Techninė specifikacija ir kaina.</w:t>
            </w:r>
          </w:p>
        </w:tc>
      </w:tr>
      <w:tr w:rsidR="00EC7F87" w:rsidRPr="00C44EC9" w14:paraId="61241C98" w14:textId="77777777" w:rsidTr="00707317">
        <w:trPr>
          <w:trHeight w:val="300"/>
        </w:trPr>
        <w:tc>
          <w:tcPr>
            <w:tcW w:w="2830" w:type="dxa"/>
          </w:tcPr>
          <w:p w14:paraId="1155CD76" w14:textId="79206282" w:rsidR="00EC7F87" w:rsidRPr="00662F29" w:rsidRDefault="00EC7F87" w:rsidP="00EC7F87">
            <w:pPr>
              <w:spacing w:after="0" w:line="240" w:lineRule="auto"/>
              <w:rPr>
                <w:rFonts w:ascii="Times New Roman" w:eastAsia="Times New Roman" w:hAnsi="Times New Roman" w:cs="Times New Roman"/>
                <w:b/>
                <w:bCs/>
                <w:lang w:val="lt-LT"/>
                <w14:ligatures w14:val="none"/>
              </w:rPr>
            </w:pPr>
            <w:r w:rsidRPr="00F61648">
              <w:rPr>
                <w:rFonts w:ascii="Times New Roman" w:eastAsia="Times New Roman" w:hAnsi="Times New Roman" w:cs="Times New Roman"/>
                <w:b/>
                <w:bCs/>
                <w:lang w:val="lt-LT"/>
                <w14:ligatures w14:val="none"/>
              </w:rPr>
              <w:t xml:space="preserve">14.1. Priedas Nr. </w:t>
            </w:r>
            <w:r>
              <w:rPr>
                <w:rFonts w:ascii="Times New Roman" w:eastAsia="Times New Roman" w:hAnsi="Times New Roman" w:cs="Times New Roman"/>
                <w:b/>
                <w:bCs/>
                <w:lang w:val="lt-LT"/>
                <w14:ligatures w14:val="none"/>
              </w:rPr>
              <w:t>2</w:t>
            </w:r>
          </w:p>
        </w:tc>
        <w:tc>
          <w:tcPr>
            <w:tcW w:w="7230" w:type="dxa"/>
            <w:gridSpan w:val="3"/>
          </w:tcPr>
          <w:p w14:paraId="23B7E6F5" w14:textId="06B829C4" w:rsidR="00EC7F87" w:rsidRPr="00083C22" w:rsidRDefault="00EC7F87" w:rsidP="00EC7F87">
            <w:pPr>
              <w:spacing w:after="0"/>
              <w:rPr>
                <w:rFonts w:ascii="Times New Roman" w:eastAsia="Times New Roman" w:hAnsi="Times New Roman" w:cs="Times New Roman"/>
                <w:bCs/>
                <w:lang w:val="lt-LT"/>
                <w14:ligatures w14:val="none"/>
              </w:rPr>
            </w:pPr>
            <w:r w:rsidRPr="00083C22">
              <w:rPr>
                <w:rFonts w:ascii="Times New Roman" w:eastAsia="Times New Roman" w:hAnsi="Times New Roman" w:cs="Times New Roman"/>
                <w:bCs/>
                <w:lang w:val="lt-LT"/>
                <w14:ligatures w14:val="none"/>
              </w:rPr>
              <w:t>Prekių perdavimo-priėmimo aktas.</w:t>
            </w:r>
          </w:p>
        </w:tc>
      </w:tr>
      <w:tr w:rsidR="00EC7F87" w:rsidRPr="00B71666" w14:paraId="25474BC8" w14:textId="77777777" w:rsidTr="00707317">
        <w:trPr>
          <w:trHeight w:val="300"/>
        </w:trPr>
        <w:tc>
          <w:tcPr>
            <w:tcW w:w="2830" w:type="dxa"/>
          </w:tcPr>
          <w:p w14:paraId="1D112FBD" w14:textId="6A7F9CDC" w:rsidR="00EC7F87" w:rsidRPr="00662F29" w:rsidRDefault="00EC7F87" w:rsidP="00EC7F87">
            <w:pPr>
              <w:spacing w:after="0" w:line="240" w:lineRule="auto"/>
              <w:rPr>
                <w:rFonts w:ascii="Times New Roman" w:eastAsia="Times New Roman" w:hAnsi="Times New Roman" w:cs="Times New Roman"/>
                <w:b/>
                <w:bCs/>
                <w:lang w:val="lt-LT"/>
                <w14:ligatures w14:val="none"/>
              </w:rPr>
            </w:pPr>
            <w:r w:rsidRPr="00F61648">
              <w:rPr>
                <w:rFonts w:ascii="Times New Roman" w:eastAsia="Times New Roman" w:hAnsi="Times New Roman" w:cs="Times New Roman"/>
                <w:b/>
                <w:bCs/>
                <w:lang w:val="lt-LT"/>
                <w14:ligatures w14:val="none"/>
              </w:rPr>
              <w:t xml:space="preserve">14.1. Priedas Nr. </w:t>
            </w:r>
            <w:r>
              <w:rPr>
                <w:rFonts w:ascii="Times New Roman" w:eastAsia="Times New Roman" w:hAnsi="Times New Roman" w:cs="Times New Roman"/>
                <w:b/>
                <w:bCs/>
                <w:lang w:val="lt-LT"/>
                <w14:ligatures w14:val="none"/>
              </w:rPr>
              <w:t>3</w:t>
            </w:r>
          </w:p>
        </w:tc>
        <w:tc>
          <w:tcPr>
            <w:tcW w:w="7230" w:type="dxa"/>
            <w:gridSpan w:val="3"/>
          </w:tcPr>
          <w:p w14:paraId="376127F9" w14:textId="0FF039EA" w:rsidR="00EC7F87" w:rsidRPr="00083C22" w:rsidRDefault="00EC7F87" w:rsidP="00EC7F87">
            <w:pPr>
              <w:spacing w:after="0" w:line="240" w:lineRule="auto"/>
              <w:rPr>
                <w:rFonts w:ascii="Times New Roman" w:hAnsi="Times New Roman" w:cs="Times New Roman"/>
                <w:lang w:val="lt-LT"/>
              </w:rPr>
            </w:pPr>
            <w:r w:rsidRPr="00083C22">
              <w:rPr>
                <w:rFonts w:ascii="Times New Roman" w:hAnsi="Times New Roman" w:cs="Times New Roman"/>
                <w:lang w:val="lt-LT"/>
              </w:rPr>
              <w:t>Prekių instaliavimo ir patikrinimo aktas.</w:t>
            </w:r>
          </w:p>
        </w:tc>
      </w:tr>
      <w:tr w:rsidR="00EC7F87" w:rsidRPr="00C44EC9" w14:paraId="4A4119A9" w14:textId="77777777" w:rsidTr="00707317">
        <w:tc>
          <w:tcPr>
            <w:tcW w:w="10060" w:type="dxa"/>
            <w:gridSpan w:val="4"/>
          </w:tcPr>
          <w:p w14:paraId="29A56C86" w14:textId="77777777" w:rsidR="00EC7F87" w:rsidRPr="00662F29" w:rsidRDefault="00EC7F87" w:rsidP="00EC7F87">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15. ŠALIŲ ATSTOVŲ PARAŠAI</w:t>
            </w:r>
          </w:p>
        </w:tc>
      </w:tr>
      <w:tr w:rsidR="00EC7F87" w:rsidRPr="00C44EC9" w14:paraId="14377A94" w14:textId="77777777" w:rsidTr="00707317">
        <w:tc>
          <w:tcPr>
            <w:tcW w:w="5096" w:type="dxa"/>
            <w:gridSpan w:val="3"/>
          </w:tcPr>
          <w:p w14:paraId="3E823F16" w14:textId="77777777" w:rsidR="00EC7F87" w:rsidRPr="00662F29" w:rsidRDefault="00EC7F87" w:rsidP="00EC7F87">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PIRKĖJAS</w:t>
            </w:r>
          </w:p>
        </w:tc>
        <w:tc>
          <w:tcPr>
            <w:tcW w:w="4964" w:type="dxa"/>
          </w:tcPr>
          <w:p w14:paraId="25BB0EE7" w14:textId="77777777" w:rsidR="00EC7F87" w:rsidRPr="00662F29" w:rsidRDefault="00EC7F87" w:rsidP="00EC7F87">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TIEKĖJAS</w:t>
            </w:r>
          </w:p>
        </w:tc>
      </w:tr>
      <w:tr w:rsidR="00EC7F87" w:rsidRPr="00B71666" w14:paraId="2420B99F" w14:textId="77777777" w:rsidTr="00707317">
        <w:tc>
          <w:tcPr>
            <w:tcW w:w="5096" w:type="dxa"/>
            <w:gridSpan w:val="3"/>
          </w:tcPr>
          <w:p w14:paraId="36C0A848" w14:textId="77777777" w:rsidR="00EC7F87" w:rsidRPr="00662F29" w:rsidRDefault="00EC7F87" w:rsidP="00EC7F87">
            <w:pPr>
              <w:spacing w:after="0" w:line="240" w:lineRule="auto"/>
              <w:jc w:val="center"/>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 xml:space="preserve">Generalinis direktorius </w:t>
            </w:r>
          </w:p>
          <w:p w14:paraId="006F3030" w14:textId="18049B37" w:rsidR="00EC7F87" w:rsidRPr="00662F29" w:rsidRDefault="00EC7F87" w:rsidP="00EC7F87">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lang w:val="lt-LT"/>
                <w14:ligatures w14:val="none"/>
              </w:rPr>
            </w:pPr>
            <w:r w:rsidRPr="00662F29">
              <w:rPr>
                <w:rFonts w:ascii="Times New Roman" w:eastAsia="Times New Roman" w:hAnsi="Times New Roman" w:cs="Times New Roman"/>
                <w:lang w:val="lt-LT"/>
                <w14:ligatures w14:val="none"/>
              </w:rPr>
              <w:t>Tomas Jovaiša</w:t>
            </w:r>
          </w:p>
        </w:tc>
        <w:tc>
          <w:tcPr>
            <w:tcW w:w="4964" w:type="dxa"/>
          </w:tcPr>
          <w:p w14:paraId="44985C7B" w14:textId="77777777" w:rsidR="00EC7F87" w:rsidRPr="00662F29" w:rsidRDefault="00EC7F87" w:rsidP="00EC7F87">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color w:val="4472C4"/>
                <w:lang w:val="lt-LT"/>
                <w14:ligatures w14:val="none"/>
              </w:rPr>
              <w:t>(nurodomos atstovo pareigos, vardas, pavardė)</w:t>
            </w:r>
          </w:p>
        </w:tc>
      </w:tr>
      <w:tr w:rsidR="00EC7F87" w:rsidRPr="00C44EC9" w14:paraId="1277D6E6" w14:textId="77777777" w:rsidTr="00707317">
        <w:tc>
          <w:tcPr>
            <w:tcW w:w="5096" w:type="dxa"/>
            <w:gridSpan w:val="3"/>
          </w:tcPr>
          <w:p w14:paraId="167DCD06" w14:textId="77777777" w:rsidR="00EC7F87" w:rsidRPr="00662F29" w:rsidRDefault="00EC7F87" w:rsidP="00EC7F87">
            <w:pPr>
              <w:spacing w:after="0" w:line="240" w:lineRule="auto"/>
              <w:jc w:val="center"/>
              <w:rPr>
                <w:rFonts w:ascii="Times New Roman" w:eastAsia="Times New Roman" w:hAnsi="Times New Roman" w:cs="Times New Roman"/>
                <w:b/>
                <w:bCs/>
                <w:color w:val="4472C4"/>
                <w:lang w:val="lt-LT"/>
                <w14:ligatures w14:val="none"/>
              </w:rPr>
            </w:pPr>
          </w:p>
          <w:p w14:paraId="732F24DC" w14:textId="77777777" w:rsidR="00EC7F87" w:rsidRPr="00662F29" w:rsidRDefault="00EC7F87" w:rsidP="00EC7F87">
            <w:pPr>
              <w:spacing w:after="0" w:line="240" w:lineRule="auto"/>
              <w:jc w:val="center"/>
              <w:rPr>
                <w:rFonts w:ascii="Times New Roman" w:eastAsia="Times New Roman" w:hAnsi="Times New Roman" w:cs="Times New Roman"/>
                <w:b/>
                <w:bCs/>
                <w:color w:val="4472C4"/>
                <w:lang w:val="lt-LT"/>
                <w14:ligatures w14:val="none"/>
              </w:rPr>
            </w:pPr>
            <w:r w:rsidRPr="00662F29">
              <w:rPr>
                <w:rFonts w:ascii="Times New Roman" w:eastAsia="Times New Roman" w:hAnsi="Times New Roman" w:cs="Times New Roman"/>
                <w:b/>
                <w:bCs/>
                <w:color w:val="4472C4"/>
                <w:lang w:val="lt-LT"/>
                <w14:ligatures w14:val="none"/>
              </w:rPr>
              <w:t>(parašas)</w:t>
            </w:r>
          </w:p>
          <w:p w14:paraId="72A60946" w14:textId="77777777" w:rsidR="00EC7F87" w:rsidRPr="00662F29" w:rsidRDefault="00EC7F87" w:rsidP="00EC7F87">
            <w:pPr>
              <w:spacing w:after="0" w:line="240" w:lineRule="auto"/>
              <w:jc w:val="center"/>
              <w:rPr>
                <w:rFonts w:ascii="Times New Roman" w:eastAsia="Times New Roman" w:hAnsi="Times New Roman" w:cs="Times New Roman"/>
                <w:b/>
                <w:bCs/>
                <w:color w:val="4472C4"/>
                <w:lang w:val="lt-LT"/>
                <w14:ligatures w14:val="none"/>
              </w:rPr>
            </w:pPr>
          </w:p>
          <w:p w14:paraId="66BEBE49" w14:textId="77777777" w:rsidR="00EC7F87" w:rsidRPr="00662F29" w:rsidRDefault="00EC7F87" w:rsidP="00EC7F87">
            <w:pPr>
              <w:spacing w:after="0" w:line="240" w:lineRule="auto"/>
              <w:jc w:val="center"/>
              <w:rPr>
                <w:rFonts w:ascii="Times New Roman" w:eastAsia="Times New Roman" w:hAnsi="Times New Roman" w:cs="Times New Roman"/>
                <w:b/>
                <w:bCs/>
                <w:color w:val="4472C4"/>
                <w:lang w:val="lt-LT"/>
                <w14:ligatures w14:val="none"/>
              </w:rPr>
            </w:pPr>
          </w:p>
        </w:tc>
        <w:tc>
          <w:tcPr>
            <w:tcW w:w="4964" w:type="dxa"/>
          </w:tcPr>
          <w:p w14:paraId="3E96DA1A" w14:textId="77777777" w:rsidR="00EC7F87" w:rsidRPr="00662F29" w:rsidRDefault="00EC7F87" w:rsidP="00EC7F87">
            <w:pPr>
              <w:spacing w:after="0" w:line="240" w:lineRule="auto"/>
              <w:jc w:val="center"/>
              <w:rPr>
                <w:rFonts w:ascii="Times New Roman" w:eastAsia="Times New Roman" w:hAnsi="Times New Roman" w:cs="Times New Roman"/>
                <w:b/>
                <w:bCs/>
                <w:color w:val="4472C4"/>
                <w:lang w:val="lt-LT"/>
                <w14:ligatures w14:val="none"/>
              </w:rPr>
            </w:pPr>
          </w:p>
          <w:p w14:paraId="3C39DA48" w14:textId="77777777" w:rsidR="00EC7F87" w:rsidRPr="00662F29" w:rsidRDefault="00EC7F87" w:rsidP="00EC7F87">
            <w:pPr>
              <w:spacing w:after="0" w:line="240" w:lineRule="auto"/>
              <w:jc w:val="center"/>
              <w:rPr>
                <w:rFonts w:ascii="Times New Roman" w:eastAsia="Times New Roman" w:hAnsi="Times New Roman" w:cs="Times New Roman"/>
                <w:b/>
                <w:bCs/>
                <w:color w:val="4472C4"/>
                <w:lang w:val="lt-LT"/>
                <w14:ligatures w14:val="none"/>
              </w:rPr>
            </w:pPr>
            <w:r w:rsidRPr="00662F29">
              <w:rPr>
                <w:rFonts w:ascii="Times New Roman" w:eastAsia="Times New Roman" w:hAnsi="Times New Roman" w:cs="Times New Roman"/>
                <w:b/>
                <w:bCs/>
                <w:color w:val="4472C4"/>
                <w:lang w:val="lt-LT"/>
                <w14:ligatures w14:val="none"/>
              </w:rPr>
              <w:t>(parašas)</w:t>
            </w:r>
          </w:p>
        </w:tc>
      </w:tr>
    </w:tbl>
    <w:p w14:paraId="1A7BE7C2" w14:textId="777C0445" w:rsidR="006C696F" w:rsidRDefault="006C696F" w:rsidP="006C696F">
      <w:pPr>
        <w:rPr>
          <w:rFonts w:ascii="Times New Roman" w:hAnsi="Times New Roman" w:cs="Times New Roman"/>
          <w:sz w:val="24"/>
          <w:szCs w:val="24"/>
        </w:rPr>
      </w:pPr>
    </w:p>
    <w:p w14:paraId="1491E704" w14:textId="77777777" w:rsidR="00C4672C" w:rsidRPr="002A36D7" w:rsidRDefault="00C4672C" w:rsidP="006C696F">
      <w:pPr>
        <w:rPr>
          <w:rFonts w:ascii="Times New Roman" w:hAnsi="Times New Roman" w:cs="Times New Roman"/>
          <w:sz w:val="24"/>
          <w:szCs w:val="24"/>
        </w:rPr>
      </w:pPr>
    </w:p>
    <w:p w14:paraId="44056C85" w14:textId="77777777" w:rsidR="00C4672C" w:rsidRDefault="00C4672C"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sectPr w:rsidR="00C4672C" w:rsidSect="004D2F53">
          <w:headerReference w:type="even" r:id="rId10"/>
          <w:headerReference w:type="default" r:id="rId11"/>
          <w:footerReference w:type="even" r:id="rId12"/>
          <w:footerReference w:type="default" r:id="rId13"/>
          <w:headerReference w:type="first" r:id="rId14"/>
          <w:footerReference w:type="first" r:id="rId15"/>
          <w:pgSz w:w="12240" w:h="15840"/>
          <w:pgMar w:top="709" w:right="709" w:bottom="709" w:left="1440" w:header="720" w:footer="397" w:gutter="0"/>
          <w:cols w:space="720"/>
          <w:docGrid w:linePitch="360"/>
        </w:sectPr>
      </w:pPr>
    </w:p>
    <w:p w14:paraId="4CEE9CA4"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7C33DAD9"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2DDE32F3"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27EFCC43"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6F7C0943"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2E216EF9"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62822924"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2DDA9BC7"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55F9DDE1"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4463697A"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00D5CF05"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61AB1250"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0F55FFE2"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2BB27694"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43834439"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460F0404"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7F415724"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3DD38A51"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542B8279"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42BD5A2D"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32E85936"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73D46C60" w14:textId="77777777" w:rsidR="00B801A6" w:rsidRDefault="00B801A6"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0ABBB24D" w14:textId="77777777" w:rsidR="00DE192C" w:rsidRDefault="00DE192C" w:rsidP="00D82F01">
      <w:pPr>
        <w:tabs>
          <w:tab w:val="left" w:pos="6096"/>
          <w:tab w:val="left" w:pos="8505"/>
        </w:tabs>
        <w:spacing w:after="0" w:line="240" w:lineRule="auto"/>
        <w:rPr>
          <w:rFonts w:ascii="Times New Roman" w:eastAsia="Times New Roman" w:hAnsi="Times New Roman" w:cs="Times New Roman"/>
          <w:kern w:val="0"/>
          <w:lang w:val="lt-LT" w:eastAsia="lt-LT"/>
          <w14:ligatures w14:val="none"/>
        </w:rPr>
      </w:pPr>
    </w:p>
    <w:p w14:paraId="5C079E53"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7982E1CD"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5EBC79A5" w14:textId="77777777" w:rsidR="00DE192C" w:rsidRDefault="00DE19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p>
    <w:p w14:paraId="13D696FC" w14:textId="2D1D7920" w:rsidR="00C4672C" w:rsidRPr="00C4672C" w:rsidRDefault="00C467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kern w:val="0"/>
          <w:lang w:val="lt-LT" w:eastAsia="lt-LT"/>
          <w14:ligatures w14:val="none"/>
        </w:rPr>
        <w:t xml:space="preserve">                </w:t>
      </w:r>
      <w:r>
        <w:rPr>
          <w:rFonts w:ascii="Times New Roman" w:eastAsia="Times New Roman" w:hAnsi="Times New Roman" w:cs="Times New Roman"/>
          <w:kern w:val="0"/>
          <w:lang w:val="lt-LT" w:eastAsia="lt-LT"/>
          <w14:ligatures w14:val="none"/>
        </w:rPr>
        <w:t>P</w:t>
      </w:r>
      <w:r w:rsidRPr="00C4672C">
        <w:rPr>
          <w:rFonts w:ascii="Times New Roman" w:eastAsia="Times New Roman" w:hAnsi="Times New Roman" w:cs="Times New Roman"/>
          <w:kern w:val="0"/>
          <w:lang w:val="lt-LT" w:eastAsia="lt-LT"/>
          <w14:ligatures w14:val="none"/>
        </w:rPr>
        <w:t xml:space="preserve">riedas </w:t>
      </w:r>
      <w:r>
        <w:rPr>
          <w:rFonts w:ascii="Times New Roman" w:eastAsia="Times New Roman" w:hAnsi="Times New Roman" w:cs="Times New Roman"/>
          <w:kern w:val="0"/>
          <w:lang w:val="lt-LT" w:eastAsia="lt-LT"/>
          <w14:ligatures w14:val="none"/>
        </w:rPr>
        <w:t>Nr.1</w:t>
      </w:r>
    </w:p>
    <w:p w14:paraId="2A6AF2DA" w14:textId="77777777" w:rsidR="00C4672C" w:rsidRPr="00C4672C"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p w14:paraId="66D06175" w14:textId="77777777" w:rsidR="00DE192C" w:rsidRPr="00DE192C" w:rsidRDefault="00DE192C" w:rsidP="00DE192C">
      <w:pPr>
        <w:spacing w:after="0" w:line="240" w:lineRule="auto"/>
        <w:ind w:left="-567"/>
        <w:jc w:val="center"/>
        <w:rPr>
          <w:rFonts w:ascii="Times New Roman" w:eastAsia="Times New Roman" w:hAnsi="Times New Roman" w:cs="Times New Roman"/>
          <w:b/>
          <w:kern w:val="0"/>
          <w:lang w:val="lt-LT"/>
          <w14:ligatures w14:val="none"/>
        </w:rPr>
      </w:pPr>
      <w:r w:rsidRPr="00DE192C">
        <w:rPr>
          <w:rFonts w:ascii="Times New Roman" w:eastAsia="Times New Roman" w:hAnsi="Times New Roman" w:cs="Times New Roman"/>
          <w:b/>
          <w:kern w:val="0"/>
          <w:lang w:val="lt-LT"/>
          <w14:ligatures w14:val="none"/>
        </w:rPr>
        <w:t>TECHNINĖ SPECIFIKACIJA IR KAINA</w:t>
      </w:r>
    </w:p>
    <w:p w14:paraId="6337C122" w14:textId="77777777" w:rsidR="00DE192C" w:rsidRPr="00DE192C" w:rsidRDefault="00DE192C" w:rsidP="00DE192C">
      <w:pPr>
        <w:spacing w:after="0" w:line="240" w:lineRule="auto"/>
        <w:ind w:left="-142"/>
        <w:rPr>
          <w:rFonts w:ascii="Times New Roman" w:eastAsia="Times New Roman" w:hAnsi="Times New Roman" w:cs="Times New Roman"/>
          <w:kern w:val="0"/>
          <w:lang w:val="lt-LT"/>
          <w14:ligatures w14:val="none"/>
        </w:rPr>
      </w:pPr>
    </w:p>
    <w:tbl>
      <w:tblPr>
        <w:tblW w:w="10307" w:type="dxa"/>
        <w:tblInd w:w="-106" w:type="dxa"/>
        <w:tblLook w:val="00A0" w:firstRow="1" w:lastRow="0" w:firstColumn="1" w:lastColumn="0" w:noHBand="0" w:noVBand="0"/>
      </w:tblPr>
      <w:tblGrid>
        <w:gridCol w:w="540"/>
        <w:gridCol w:w="2582"/>
        <w:gridCol w:w="717"/>
        <w:gridCol w:w="815"/>
        <w:gridCol w:w="996"/>
        <w:gridCol w:w="992"/>
        <w:gridCol w:w="754"/>
        <w:gridCol w:w="888"/>
        <w:gridCol w:w="1054"/>
        <w:gridCol w:w="969"/>
      </w:tblGrid>
      <w:tr w:rsidR="00DE192C" w:rsidRPr="00DE192C" w14:paraId="53264BCB" w14:textId="77777777" w:rsidTr="00CC02CA">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F92A50"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Eil. Nr.</w:t>
            </w:r>
          </w:p>
        </w:tc>
        <w:tc>
          <w:tcPr>
            <w:tcW w:w="2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D92DA8"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Prekės pavadinimas</w:t>
            </w:r>
          </w:p>
          <w:p w14:paraId="7FB963C3"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ir modelis</w:t>
            </w:r>
          </w:p>
        </w:tc>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3538F6"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Mato vnt.</w:t>
            </w:r>
          </w:p>
        </w:tc>
        <w:tc>
          <w:tcPr>
            <w:tcW w:w="7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D6F86E"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Kiekis</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055D3E"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Mato vnt. kaina Eur</w:t>
            </w:r>
          </w:p>
        </w:tc>
        <w:tc>
          <w:tcPr>
            <w:tcW w:w="15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D6DFBB"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PVM</w:t>
            </w:r>
          </w:p>
        </w:tc>
        <w:tc>
          <w:tcPr>
            <w:tcW w:w="20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51B1FF"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Bendra kaina Eur</w:t>
            </w:r>
          </w:p>
        </w:tc>
      </w:tr>
      <w:tr w:rsidR="00DE192C" w:rsidRPr="00DE192C" w14:paraId="0E0DB2E9" w14:textId="77777777" w:rsidTr="00CC02CA">
        <w:tc>
          <w:tcPr>
            <w:tcW w:w="527" w:type="dxa"/>
            <w:vMerge/>
            <w:tcBorders>
              <w:top w:val="single" w:sz="4" w:space="0" w:color="000000"/>
              <w:left w:val="single" w:sz="4" w:space="0" w:color="000000"/>
              <w:bottom w:val="single" w:sz="4" w:space="0" w:color="000000"/>
              <w:right w:val="single" w:sz="4" w:space="0" w:color="000000"/>
            </w:tcBorders>
            <w:shd w:val="clear" w:color="auto" w:fill="auto"/>
          </w:tcPr>
          <w:p w14:paraId="7F368182"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p>
        </w:tc>
        <w:tc>
          <w:tcPr>
            <w:tcW w:w="2687" w:type="dxa"/>
            <w:vMerge/>
            <w:tcBorders>
              <w:top w:val="single" w:sz="4" w:space="0" w:color="000000"/>
              <w:left w:val="single" w:sz="4" w:space="0" w:color="000000"/>
              <w:bottom w:val="single" w:sz="4" w:space="0" w:color="000000"/>
              <w:right w:val="single" w:sz="4" w:space="0" w:color="000000"/>
            </w:tcBorders>
            <w:shd w:val="clear" w:color="auto" w:fill="auto"/>
          </w:tcPr>
          <w:p w14:paraId="69136577"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p>
        </w:tc>
        <w:tc>
          <w:tcPr>
            <w:tcW w:w="672" w:type="dxa"/>
            <w:vMerge/>
            <w:tcBorders>
              <w:top w:val="single" w:sz="4" w:space="0" w:color="000000"/>
              <w:left w:val="single" w:sz="4" w:space="0" w:color="000000"/>
              <w:bottom w:val="single" w:sz="4" w:space="0" w:color="000000"/>
              <w:right w:val="single" w:sz="4" w:space="0" w:color="000000"/>
            </w:tcBorders>
            <w:shd w:val="clear" w:color="auto" w:fill="auto"/>
          </w:tcPr>
          <w:p w14:paraId="28286F35"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tcPr>
          <w:p w14:paraId="323F0A17"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2D2EC"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Be PVM</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274E9"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Su PVM</w:t>
            </w: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BEBEF"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Dydis %</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6E8C5"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Suma Eur</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CA934"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Be PVM</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40F59" w14:textId="77777777" w:rsidR="00DE192C" w:rsidRPr="00DE192C" w:rsidRDefault="00DE192C" w:rsidP="00DE192C">
            <w:pPr>
              <w:spacing w:after="0" w:line="240" w:lineRule="auto"/>
              <w:jc w:val="center"/>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Su PVM</w:t>
            </w:r>
          </w:p>
        </w:tc>
      </w:tr>
      <w:tr w:rsidR="00DE192C" w:rsidRPr="00DE192C" w14:paraId="5F1BE512" w14:textId="77777777" w:rsidTr="00CC02CA">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3E954580"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14:paraId="7F980375"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672" w:type="dxa"/>
            <w:tcBorders>
              <w:top w:val="single" w:sz="4" w:space="0" w:color="000000"/>
              <w:left w:val="single" w:sz="4" w:space="0" w:color="000000"/>
              <w:bottom w:val="single" w:sz="4" w:space="0" w:color="000000"/>
              <w:right w:val="single" w:sz="4" w:space="0" w:color="000000"/>
            </w:tcBorders>
            <w:shd w:val="clear" w:color="auto" w:fill="auto"/>
          </w:tcPr>
          <w:p w14:paraId="05C9960B"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Pr>
          <w:p w14:paraId="218DE543"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5BA0F6D5"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tcPr>
          <w:p w14:paraId="492A2BC2"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tcPr>
          <w:p w14:paraId="71DD9E45"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5E0DB360"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4EA762E2"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895F5B"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r>
      <w:tr w:rsidR="00DE192C" w:rsidRPr="00DE192C" w14:paraId="46994A03" w14:textId="77777777" w:rsidTr="00CC02CA">
        <w:tc>
          <w:tcPr>
            <w:tcW w:w="527" w:type="dxa"/>
            <w:tcBorders>
              <w:top w:val="single" w:sz="4" w:space="0" w:color="000000"/>
              <w:left w:val="single" w:sz="4" w:space="0" w:color="000000"/>
              <w:bottom w:val="single" w:sz="4" w:space="0" w:color="auto"/>
              <w:right w:val="single" w:sz="4" w:space="0" w:color="000000"/>
            </w:tcBorders>
            <w:shd w:val="clear" w:color="auto" w:fill="auto"/>
          </w:tcPr>
          <w:p w14:paraId="4C2FDA86"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2687" w:type="dxa"/>
            <w:tcBorders>
              <w:top w:val="single" w:sz="4" w:space="0" w:color="000000"/>
              <w:left w:val="single" w:sz="4" w:space="0" w:color="000000"/>
              <w:bottom w:val="single" w:sz="4" w:space="0" w:color="auto"/>
              <w:right w:val="single" w:sz="4" w:space="0" w:color="000000"/>
            </w:tcBorders>
            <w:shd w:val="clear" w:color="auto" w:fill="auto"/>
          </w:tcPr>
          <w:p w14:paraId="62DF319A"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672" w:type="dxa"/>
            <w:tcBorders>
              <w:top w:val="single" w:sz="4" w:space="0" w:color="000000"/>
              <w:left w:val="single" w:sz="4" w:space="0" w:color="000000"/>
              <w:bottom w:val="single" w:sz="4" w:space="0" w:color="auto"/>
              <w:right w:val="single" w:sz="4" w:space="0" w:color="000000"/>
            </w:tcBorders>
            <w:shd w:val="clear" w:color="auto" w:fill="auto"/>
          </w:tcPr>
          <w:p w14:paraId="277EC281"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761" w:type="dxa"/>
            <w:tcBorders>
              <w:top w:val="single" w:sz="4" w:space="0" w:color="000000"/>
              <w:left w:val="single" w:sz="4" w:space="0" w:color="000000"/>
              <w:bottom w:val="single" w:sz="4" w:space="0" w:color="auto"/>
              <w:right w:val="single" w:sz="4" w:space="0" w:color="000000"/>
            </w:tcBorders>
            <w:shd w:val="clear" w:color="auto" w:fill="auto"/>
          </w:tcPr>
          <w:p w14:paraId="44F8955F"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1021" w:type="dxa"/>
            <w:tcBorders>
              <w:top w:val="single" w:sz="4" w:space="0" w:color="000000"/>
              <w:left w:val="single" w:sz="4" w:space="0" w:color="000000"/>
              <w:bottom w:val="single" w:sz="4" w:space="0" w:color="auto"/>
              <w:right w:val="single" w:sz="4" w:space="0" w:color="000000"/>
            </w:tcBorders>
            <w:shd w:val="clear" w:color="auto" w:fill="auto"/>
          </w:tcPr>
          <w:p w14:paraId="0F87346F"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1017" w:type="dxa"/>
            <w:tcBorders>
              <w:top w:val="single" w:sz="4" w:space="0" w:color="000000"/>
              <w:left w:val="single" w:sz="4" w:space="0" w:color="000000"/>
              <w:bottom w:val="single" w:sz="4" w:space="0" w:color="auto"/>
              <w:right w:val="single" w:sz="4" w:space="0" w:color="000000"/>
            </w:tcBorders>
            <w:shd w:val="clear" w:color="auto" w:fill="auto"/>
          </w:tcPr>
          <w:p w14:paraId="50F32E69"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646" w:type="dxa"/>
            <w:tcBorders>
              <w:top w:val="single" w:sz="4" w:space="0" w:color="000000"/>
              <w:left w:val="single" w:sz="4" w:space="0" w:color="000000"/>
              <w:bottom w:val="single" w:sz="4" w:space="0" w:color="auto"/>
              <w:right w:val="single" w:sz="4" w:space="0" w:color="000000"/>
            </w:tcBorders>
            <w:shd w:val="clear" w:color="auto" w:fill="auto"/>
          </w:tcPr>
          <w:p w14:paraId="1C4852CE"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900" w:type="dxa"/>
            <w:tcBorders>
              <w:top w:val="single" w:sz="4" w:space="0" w:color="000000"/>
              <w:left w:val="single" w:sz="4" w:space="0" w:color="000000"/>
              <w:bottom w:val="single" w:sz="4" w:space="0" w:color="auto"/>
              <w:right w:val="single" w:sz="4" w:space="0" w:color="000000"/>
            </w:tcBorders>
            <w:shd w:val="clear" w:color="auto" w:fill="auto"/>
          </w:tcPr>
          <w:p w14:paraId="1D9D6874"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1084" w:type="dxa"/>
            <w:tcBorders>
              <w:top w:val="single" w:sz="4" w:space="0" w:color="000000"/>
              <w:left w:val="single" w:sz="4" w:space="0" w:color="000000"/>
              <w:bottom w:val="single" w:sz="4" w:space="0" w:color="auto"/>
              <w:right w:val="single" w:sz="4" w:space="0" w:color="000000"/>
            </w:tcBorders>
            <w:shd w:val="clear" w:color="auto" w:fill="auto"/>
          </w:tcPr>
          <w:p w14:paraId="3ABCE5C9"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992" w:type="dxa"/>
            <w:tcBorders>
              <w:top w:val="single" w:sz="4" w:space="0" w:color="000000"/>
              <w:left w:val="single" w:sz="4" w:space="0" w:color="000000"/>
              <w:bottom w:val="single" w:sz="4" w:space="0" w:color="auto"/>
              <w:right w:val="single" w:sz="4" w:space="0" w:color="000000"/>
            </w:tcBorders>
            <w:shd w:val="clear" w:color="auto" w:fill="auto"/>
          </w:tcPr>
          <w:p w14:paraId="7BC819F8"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r>
      <w:tr w:rsidR="00DE192C" w:rsidRPr="00DE192C" w14:paraId="1732E506" w14:textId="77777777" w:rsidTr="00CC02CA">
        <w:tc>
          <w:tcPr>
            <w:tcW w:w="7331" w:type="dxa"/>
            <w:gridSpan w:val="7"/>
            <w:tcBorders>
              <w:top w:val="single" w:sz="4" w:space="0" w:color="auto"/>
              <w:left w:val="single" w:sz="4" w:space="0" w:color="auto"/>
              <w:bottom w:val="single" w:sz="4" w:space="0" w:color="auto"/>
              <w:right w:val="single" w:sz="4" w:space="0" w:color="auto"/>
            </w:tcBorders>
            <w:shd w:val="clear" w:color="auto" w:fill="auto"/>
          </w:tcPr>
          <w:p w14:paraId="01B925F1" w14:textId="77777777" w:rsidR="00DE192C" w:rsidRPr="00DE192C" w:rsidRDefault="00DE192C" w:rsidP="00DE192C">
            <w:pPr>
              <w:spacing w:after="0" w:line="240" w:lineRule="auto"/>
              <w:jc w:val="right"/>
              <w:rPr>
                <w:rFonts w:ascii="Times New Roman" w:eastAsia="Times New Roman" w:hAnsi="Times New Roman" w:cs="Times New Roman"/>
                <w:b/>
                <w:bCs/>
                <w:kern w:val="0"/>
                <w:lang w:val="lt-LT"/>
                <w14:ligatures w14:val="none"/>
              </w:rPr>
            </w:pPr>
            <w:r w:rsidRPr="00DE192C">
              <w:rPr>
                <w:rFonts w:ascii="Times New Roman" w:eastAsia="Times New Roman" w:hAnsi="Times New Roman" w:cs="Times New Roman"/>
                <w:b/>
                <w:bCs/>
                <w:kern w:val="0"/>
                <w:lang w:val="lt-LT"/>
                <w14:ligatures w14:val="none"/>
              </w:rPr>
              <w:t>Bendra Sutarties kaina Eur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F141A7"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607078DD"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D994EB" w14:textId="77777777" w:rsidR="00DE192C" w:rsidRPr="00DE192C" w:rsidRDefault="00DE192C" w:rsidP="00DE192C">
            <w:pPr>
              <w:spacing w:after="0" w:line="240" w:lineRule="auto"/>
              <w:rPr>
                <w:rFonts w:ascii="Times New Roman" w:eastAsia="Times New Roman" w:hAnsi="Times New Roman" w:cs="Times New Roman"/>
                <w:kern w:val="0"/>
                <w:lang w:val="lt-LT"/>
                <w14:ligatures w14:val="none"/>
              </w:rPr>
            </w:pPr>
          </w:p>
        </w:tc>
      </w:tr>
    </w:tbl>
    <w:p w14:paraId="041E2A28" w14:textId="1443F775"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78FC74" w14:textId="5279A36A"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16CDE1BF" w14:textId="40B6ED12" w:rsidR="00183B30" w:rsidRPr="00DE192C" w:rsidRDefault="004E69BE" w:rsidP="004E69BE">
      <w:pPr>
        <w:spacing w:after="0" w:line="240" w:lineRule="auto"/>
        <w:ind w:left="567" w:right="566"/>
        <w:rPr>
          <w:rFonts w:ascii="Times New Roman" w:eastAsia="Times New Roman" w:hAnsi="Times New Roman" w:cs="Times New Roman"/>
          <w:b/>
          <w:bCs/>
          <w:iCs/>
          <w:kern w:val="0"/>
          <w:lang w:val="lt-LT"/>
          <w14:ligatures w14:val="none"/>
        </w:rPr>
      </w:pPr>
      <w:r>
        <w:rPr>
          <w:rFonts w:ascii="Times New Roman" w:eastAsia="Times New Roman" w:hAnsi="Times New Roman" w:cs="Times New Roman"/>
          <w:b/>
          <w:bCs/>
          <w:iCs/>
          <w:kern w:val="0"/>
          <w:lang w:val="lt-LT"/>
          <w14:ligatures w14:val="none"/>
        </w:rPr>
        <w:t>Pirkimo dalies Nr.; p</w:t>
      </w:r>
      <w:r w:rsidR="00183B30" w:rsidRPr="00183B30">
        <w:rPr>
          <w:rFonts w:ascii="Times New Roman" w:eastAsia="Times New Roman" w:hAnsi="Times New Roman" w:cs="Times New Roman"/>
          <w:b/>
          <w:bCs/>
          <w:iCs/>
          <w:kern w:val="0"/>
          <w:lang w:val="lt-LT"/>
          <w14:ligatures w14:val="none"/>
        </w:rPr>
        <w:t>rekės pavadinimas, modelis</w:t>
      </w:r>
      <w:r>
        <w:rPr>
          <w:rFonts w:ascii="Times New Roman" w:eastAsia="Times New Roman" w:hAnsi="Times New Roman" w:cs="Times New Roman"/>
          <w:b/>
          <w:bCs/>
          <w:iCs/>
          <w:kern w:val="0"/>
          <w:lang w:val="lt-LT"/>
          <w14:ligatures w14:val="none"/>
        </w:rPr>
        <w:t>; mato vnt., kiekis.</w:t>
      </w:r>
    </w:p>
    <w:p w14:paraId="60D32C47" w14:textId="77777777" w:rsidR="00DE192C" w:rsidRPr="00183B30" w:rsidRDefault="00DE192C" w:rsidP="00183B30">
      <w:pPr>
        <w:spacing w:after="0" w:line="240" w:lineRule="auto"/>
        <w:ind w:left="567" w:right="566"/>
        <w:jc w:val="center"/>
        <w:rPr>
          <w:rFonts w:ascii="Times New Roman" w:eastAsia="Times New Roman" w:hAnsi="Times New Roman" w:cs="Times New Roman"/>
          <w:b/>
          <w:bCs/>
          <w:i/>
          <w:iCs/>
          <w:kern w:val="0"/>
          <w:lang w:val="lt-LT"/>
          <w14:ligatures w14:val="none"/>
        </w:rPr>
      </w:pPr>
    </w:p>
    <w:tbl>
      <w:tblPr>
        <w:tblpPr w:leftFromText="180" w:rightFromText="180" w:vertAnchor="text" w:horzAnchor="margin" w:tblpY="21"/>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701"/>
        <w:gridCol w:w="3969"/>
        <w:gridCol w:w="3391"/>
      </w:tblGrid>
      <w:tr w:rsidR="00DE192C" w:rsidRPr="00183B30" w14:paraId="5E26B023" w14:textId="77777777" w:rsidTr="00DE192C">
        <w:trPr>
          <w:trHeight w:val="841"/>
        </w:trPr>
        <w:tc>
          <w:tcPr>
            <w:tcW w:w="1140" w:type="dxa"/>
            <w:shd w:val="clear" w:color="auto" w:fill="auto"/>
            <w:vAlign w:val="center"/>
            <w:hideMark/>
          </w:tcPr>
          <w:p w14:paraId="24E59C67" w14:textId="77777777" w:rsidR="00DE192C" w:rsidRPr="00183B30" w:rsidRDefault="00DE192C" w:rsidP="00DE192C">
            <w:pPr>
              <w:spacing w:after="0" w:line="240" w:lineRule="auto"/>
              <w:ind w:left="-142"/>
              <w:jc w:val="center"/>
              <w:rPr>
                <w:rFonts w:ascii="Times New Roman" w:eastAsia="Times New Roman" w:hAnsi="Times New Roman" w:cs="Times New Roman"/>
                <w:bCs/>
                <w:kern w:val="0"/>
                <w:lang w:val="lt-LT"/>
                <w14:ligatures w14:val="none"/>
              </w:rPr>
            </w:pPr>
            <w:r w:rsidRPr="00183B30">
              <w:rPr>
                <w:rFonts w:ascii="Times New Roman" w:eastAsia="Times New Roman" w:hAnsi="Times New Roman" w:cs="Times New Roman"/>
                <w:bCs/>
                <w:kern w:val="0"/>
                <w:lang w:val="lt-LT"/>
                <w14:ligatures w14:val="none"/>
              </w:rPr>
              <w:t>Pirkimo</w:t>
            </w:r>
          </w:p>
          <w:p w14:paraId="17ADDEB5" w14:textId="77777777" w:rsidR="00DE192C" w:rsidRPr="00183B30" w:rsidRDefault="00DE192C" w:rsidP="00DE192C">
            <w:pPr>
              <w:spacing w:after="0" w:line="240" w:lineRule="auto"/>
              <w:ind w:left="-142"/>
              <w:jc w:val="center"/>
              <w:rPr>
                <w:rFonts w:ascii="Times New Roman" w:eastAsia="Times New Roman" w:hAnsi="Times New Roman" w:cs="Times New Roman"/>
                <w:bCs/>
                <w:kern w:val="0"/>
                <w:lang w:val="lt-LT"/>
                <w14:ligatures w14:val="none"/>
              </w:rPr>
            </w:pPr>
            <w:r w:rsidRPr="00183B30">
              <w:rPr>
                <w:rFonts w:ascii="Times New Roman" w:eastAsia="Times New Roman" w:hAnsi="Times New Roman" w:cs="Times New Roman"/>
                <w:bCs/>
                <w:kern w:val="0"/>
                <w:lang w:val="lt-LT"/>
                <w14:ligatures w14:val="none"/>
              </w:rPr>
              <w:t>dalies</w:t>
            </w:r>
          </w:p>
          <w:p w14:paraId="04457D94" w14:textId="77777777" w:rsidR="00DE192C" w:rsidRPr="00183B30" w:rsidRDefault="00DE192C" w:rsidP="00DE192C">
            <w:pPr>
              <w:spacing w:after="0" w:line="240" w:lineRule="auto"/>
              <w:ind w:left="-142"/>
              <w:jc w:val="center"/>
              <w:rPr>
                <w:rFonts w:ascii="Times New Roman" w:eastAsia="Times New Roman" w:hAnsi="Times New Roman" w:cs="Times New Roman"/>
                <w:bCs/>
                <w:kern w:val="0"/>
                <w:lang w:val="lt-LT"/>
                <w14:ligatures w14:val="none"/>
              </w:rPr>
            </w:pPr>
            <w:r w:rsidRPr="00183B30">
              <w:rPr>
                <w:rFonts w:ascii="Times New Roman" w:eastAsia="Times New Roman" w:hAnsi="Times New Roman" w:cs="Times New Roman"/>
                <w:bCs/>
                <w:kern w:val="0"/>
                <w:lang w:val="lt-LT"/>
                <w14:ligatures w14:val="none"/>
              </w:rPr>
              <w:t>Nr.</w:t>
            </w:r>
          </w:p>
        </w:tc>
        <w:tc>
          <w:tcPr>
            <w:tcW w:w="1701" w:type="dxa"/>
            <w:shd w:val="clear" w:color="auto" w:fill="auto"/>
            <w:vAlign w:val="center"/>
            <w:hideMark/>
          </w:tcPr>
          <w:p w14:paraId="78EF569A" w14:textId="40B8DFEE" w:rsidR="00DE192C" w:rsidRPr="00183B30" w:rsidRDefault="004E69BE" w:rsidP="00DE192C">
            <w:pPr>
              <w:spacing w:after="0" w:line="240" w:lineRule="auto"/>
              <w:ind w:left="-142"/>
              <w:jc w:val="center"/>
              <w:rPr>
                <w:rFonts w:ascii="Times New Roman" w:eastAsia="Times New Roman" w:hAnsi="Times New Roman" w:cs="Times New Roman"/>
                <w:bCs/>
                <w:kern w:val="0"/>
                <w:lang w:val="lt-LT"/>
                <w14:ligatures w14:val="none"/>
              </w:rPr>
            </w:pPr>
            <w:r w:rsidRPr="004E69BE">
              <w:rPr>
                <w:rFonts w:ascii="Times New Roman" w:eastAsia="Times New Roman" w:hAnsi="Times New Roman" w:cs="Times New Roman"/>
                <w:bCs/>
                <w:kern w:val="0"/>
                <w:lang w:val="lt-LT"/>
                <w14:ligatures w14:val="none"/>
              </w:rPr>
              <w:t>Parametrai</w:t>
            </w:r>
          </w:p>
        </w:tc>
        <w:tc>
          <w:tcPr>
            <w:tcW w:w="3969" w:type="dxa"/>
            <w:shd w:val="clear" w:color="auto" w:fill="auto"/>
            <w:vAlign w:val="center"/>
            <w:hideMark/>
          </w:tcPr>
          <w:p w14:paraId="10DA48DC" w14:textId="47D9D8BD" w:rsidR="00DE192C" w:rsidRPr="00183B30" w:rsidRDefault="004E69BE" w:rsidP="00DE192C">
            <w:pPr>
              <w:spacing w:after="0" w:line="240" w:lineRule="auto"/>
              <w:ind w:left="-142"/>
              <w:jc w:val="center"/>
              <w:rPr>
                <w:rFonts w:ascii="Times New Roman" w:eastAsia="Times New Roman" w:hAnsi="Times New Roman" w:cs="Times New Roman"/>
                <w:bCs/>
                <w:kern w:val="0"/>
                <w:lang w:val="lt-LT"/>
                <w14:ligatures w14:val="none"/>
              </w:rPr>
            </w:pPr>
            <w:r w:rsidRPr="004E69BE">
              <w:rPr>
                <w:rFonts w:ascii="Times New Roman" w:eastAsia="Times New Roman" w:hAnsi="Times New Roman" w:cs="Times New Roman"/>
                <w:bCs/>
                <w:kern w:val="0"/>
                <w:lang w:val="lt-LT"/>
                <w14:ligatures w14:val="none"/>
              </w:rPr>
              <w:t>Reikalaujamo</w:t>
            </w:r>
            <w:r>
              <w:rPr>
                <w:rFonts w:ascii="Times New Roman" w:eastAsia="Times New Roman" w:hAnsi="Times New Roman" w:cs="Times New Roman"/>
                <w:bCs/>
                <w:kern w:val="0"/>
                <w:lang w:val="lt-LT"/>
                <w14:ligatures w14:val="none"/>
              </w:rPr>
              <w:t>s</w:t>
            </w:r>
            <w:r w:rsidRPr="004E69BE">
              <w:rPr>
                <w:rFonts w:ascii="Times New Roman" w:eastAsia="Times New Roman" w:hAnsi="Times New Roman" w:cs="Times New Roman"/>
                <w:bCs/>
                <w:kern w:val="0"/>
                <w:lang w:val="lt-LT"/>
                <w14:ligatures w14:val="none"/>
              </w:rPr>
              <w:t xml:space="preserve"> parametr</w:t>
            </w:r>
            <w:r>
              <w:rPr>
                <w:rFonts w:ascii="Times New Roman" w:eastAsia="Times New Roman" w:hAnsi="Times New Roman" w:cs="Times New Roman"/>
                <w:bCs/>
                <w:kern w:val="0"/>
                <w:lang w:val="lt-LT"/>
                <w14:ligatures w14:val="none"/>
              </w:rPr>
              <w:t>ų</w:t>
            </w:r>
            <w:r w:rsidRPr="004E69BE">
              <w:rPr>
                <w:rFonts w:ascii="Times New Roman" w:eastAsia="Times New Roman" w:hAnsi="Times New Roman" w:cs="Times New Roman"/>
                <w:bCs/>
                <w:kern w:val="0"/>
                <w:lang w:val="lt-LT"/>
                <w14:ligatures w14:val="none"/>
              </w:rPr>
              <w:t xml:space="preserve"> reikšm</w:t>
            </w:r>
            <w:r>
              <w:rPr>
                <w:rFonts w:ascii="Times New Roman" w:eastAsia="Times New Roman" w:hAnsi="Times New Roman" w:cs="Times New Roman"/>
                <w:bCs/>
                <w:kern w:val="0"/>
                <w:lang w:val="lt-LT"/>
                <w14:ligatures w14:val="none"/>
              </w:rPr>
              <w:t>ės</w:t>
            </w:r>
          </w:p>
        </w:tc>
        <w:tc>
          <w:tcPr>
            <w:tcW w:w="3391" w:type="dxa"/>
            <w:shd w:val="clear" w:color="auto" w:fill="auto"/>
            <w:vAlign w:val="center"/>
            <w:hideMark/>
          </w:tcPr>
          <w:p w14:paraId="2129DD97" w14:textId="5FBD4FB1" w:rsidR="00DE192C" w:rsidRPr="00183B30" w:rsidRDefault="004E69BE" w:rsidP="00DE192C">
            <w:pPr>
              <w:spacing w:after="0" w:line="240" w:lineRule="auto"/>
              <w:ind w:left="-142"/>
              <w:jc w:val="center"/>
              <w:rPr>
                <w:rFonts w:ascii="Times New Roman" w:eastAsia="Times New Roman" w:hAnsi="Times New Roman" w:cs="Times New Roman"/>
                <w:bCs/>
                <w:kern w:val="0"/>
                <w:lang w:val="lt-LT"/>
                <w14:ligatures w14:val="none"/>
              </w:rPr>
            </w:pPr>
            <w:r w:rsidRPr="004E69BE">
              <w:rPr>
                <w:rFonts w:ascii="Times New Roman" w:eastAsia="Times New Roman" w:hAnsi="Times New Roman" w:cs="Times New Roman"/>
                <w:bCs/>
                <w:kern w:val="0"/>
                <w:lang w:val="lt-LT"/>
                <w14:ligatures w14:val="none"/>
              </w:rPr>
              <w:t>Siūlomos parametrų reikšmės</w:t>
            </w:r>
          </w:p>
        </w:tc>
      </w:tr>
      <w:tr w:rsidR="00DE192C" w:rsidRPr="00183B30" w14:paraId="63B28215" w14:textId="77777777" w:rsidTr="00DE192C">
        <w:trPr>
          <w:trHeight w:val="309"/>
        </w:trPr>
        <w:tc>
          <w:tcPr>
            <w:tcW w:w="1140" w:type="dxa"/>
            <w:shd w:val="clear" w:color="auto" w:fill="auto"/>
          </w:tcPr>
          <w:p w14:paraId="0D401718" w14:textId="77777777" w:rsidR="00DE192C" w:rsidRPr="00183B30" w:rsidRDefault="00DE192C" w:rsidP="00DE192C">
            <w:pPr>
              <w:spacing w:after="0" w:line="240" w:lineRule="auto"/>
              <w:ind w:left="-142"/>
              <w:rPr>
                <w:rFonts w:ascii="Times New Roman" w:eastAsia="Times New Roman" w:hAnsi="Times New Roman" w:cs="Times New Roman"/>
                <w:kern w:val="0"/>
                <w:lang w:val="lt-LT"/>
                <w14:ligatures w14:val="none"/>
              </w:rPr>
            </w:pPr>
          </w:p>
        </w:tc>
        <w:tc>
          <w:tcPr>
            <w:tcW w:w="1701" w:type="dxa"/>
            <w:shd w:val="clear" w:color="auto" w:fill="auto"/>
          </w:tcPr>
          <w:p w14:paraId="6EC2A82B" w14:textId="77777777" w:rsidR="00DE192C" w:rsidRPr="00183B30" w:rsidRDefault="00DE192C" w:rsidP="00DE192C">
            <w:pPr>
              <w:spacing w:after="0" w:line="240" w:lineRule="auto"/>
              <w:ind w:left="-142"/>
              <w:rPr>
                <w:rFonts w:ascii="Times New Roman" w:eastAsia="Times New Roman" w:hAnsi="Times New Roman" w:cs="Times New Roman"/>
                <w:kern w:val="0"/>
                <w:lang w:val="lt-LT"/>
                <w14:ligatures w14:val="none"/>
              </w:rPr>
            </w:pPr>
          </w:p>
        </w:tc>
        <w:tc>
          <w:tcPr>
            <w:tcW w:w="3969" w:type="dxa"/>
            <w:shd w:val="clear" w:color="auto" w:fill="auto"/>
          </w:tcPr>
          <w:p w14:paraId="3CBA5928" w14:textId="77777777" w:rsidR="00DE192C" w:rsidRPr="00183B30" w:rsidRDefault="00DE192C" w:rsidP="00DE192C">
            <w:pPr>
              <w:spacing w:after="0" w:line="240" w:lineRule="auto"/>
              <w:ind w:left="-142"/>
              <w:rPr>
                <w:rFonts w:ascii="Times New Roman" w:eastAsia="Times New Roman" w:hAnsi="Times New Roman" w:cs="Times New Roman"/>
                <w:kern w:val="0"/>
                <w:lang w:val="lt-LT"/>
                <w14:ligatures w14:val="none"/>
              </w:rPr>
            </w:pPr>
          </w:p>
        </w:tc>
        <w:tc>
          <w:tcPr>
            <w:tcW w:w="3391" w:type="dxa"/>
            <w:shd w:val="clear" w:color="auto" w:fill="auto"/>
          </w:tcPr>
          <w:p w14:paraId="53FB1DC9" w14:textId="77777777" w:rsidR="00DE192C" w:rsidRPr="00183B30" w:rsidRDefault="00DE192C" w:rsidP="00DE192C">
            <w:pPr>
              <w:spacing w:after="0" w:line="240" w:lineRule="auto"/>
              <w:ind w:left="-142"/>
              <w:jc w:val="right"/>
              <w:rPr>
                <w:rFonts w:ascii="Times New Roman" w:eastAsia="Times New Roman" w:hAnsi="Times New Roman" w:cs="Times New Roman"/>
                <w:kern w:val="0"/>
                <w:lang w:val="lt-LT"/>
                <w14:ligatures w14:val="none"/>
              </w:rPr>
            </w:pPr>
          </w:p>
        </w:tc>
      </w:tr>
      <w:tr w:rsidR="004E69BE" w:rsidRPr="00183B30" w14:paraId="2D027C1C" w14:textId="77777777" w:rsidTr="00DE192C">
        <w:trPr>
          <w:trHeight w:val="309"/>
        </w:trPr>
        <w:tc>
          <w:tcPr>
            <w:tcW w:w="1140" w:type="dxa"/>
            <w:shd w:val="clear" w:color="auto" w:fill="auto"/>
          </w:tcPr>
          <w:p w14:paraId="2F78864B" w14:textId="77777777" w:rsidR="004E69BE" w:rsidRPr="00183B30" w:rsidRDefault="004E69BE" w:rsidP="00DE192C">
            <w:pPr>
              <w:spacing w:after="0" w:line="240" w:lineRule="auto"/>
              <w:ind w:left="-142"/>
              <w:rPr>
                <w:rFonts w:ascii="Times New Roman" w:eastAsia="Times New Roman" w:hAnsi="Times New Roman" w:cs="Times New Roman"/>
                <w:kern w:val="0"/>
                <w:lang w:val="lt-LT"/>
                <w14:ligatures w14:val="none"/>
              </w:rPr>
            </w:pPr>
          </w:p>
        </w:tc>
        <w:tc>
          <w:tcPr>
            <w:tcW w:w="1701" w:type="dxa"/>
            <w:shd w:val="clear" w:color="auto" w:fill="auto"/>
          </w:tcPr>
          <w:p w14:paraId="3DC4C1CA" w14:textId="77777777" w:rsidR="004E69BE" w:rsidRPr="00183B30" w:rsidRDefault="004E69BE" w:rsidP="00DE192C">
            <w:pPr>
              <w:spacing w:after="0" w:line="240" w:lineRule="auto"/>
              <w:ind w:left="-142"/>
              <w:rPr>
                <w:rFonts w:ascii="Times New Roman" w:eastAsia="Times New Roman" w:hAnsi="Times New Roman" w:cs="Times New Roman"/>
                <w:kern w:val="0"/>
                <w:lang w:val="lt-LT"/>
                <w14:ligatures w14:val="none"/>
              </w:rPr>
            </w:pPr>
          </w:p>
        </w:tc>
        <w:tc>
          <w:tcPr>
            <w:tcW w:w="3969" w:type="dxa"/>
            <w:shd w:val="clear" w:color="auto" w:fill="auto"/>
          </w:tcPr>
          <w:p w14:paraId="404B345B" w14:textId="77777777" w:rsidR="004E69BE" w:rsidRPr="00183B30" w:rsidRDefault="004E69BE" w:rsidP="00DE192C">
            <w:pPr>
              <w:spacing w:after="0" w:line="240" w:lineRule="auto"/>
              <w:ind w:left="-142"/>
              <w:rPr>
                <w:rFonts w:ascii="Times New Roman" w:eastAsia="Times New Roman" w:hAnsi="Times New Roman" w:cs="Times New Roman"/>
                <w:kern w:val="0"/>
                <w:lang w:val="lt-LT"/>
                <w14:ligatures w14:val="none"/>
              </w:rPr>
            </w:pPr>
          </w:p>
        </w:tc>
        <w:tc>
          <w:tcPr>
            <w:tcW w:w="3391" w:type="dxa"/>
            <w:shd w:val="clear" w:color="auto" w:fill="auto"/>
          </w:tcPr>
          <w:p w14:paraId="202455F6" w14:textId="77777777" w:rsidR="004E69BE" w:rsidRPr="00183B30" w:rsidRDefault="004E69BE" w:rsidP="00DE192C">
            <w:pPr>
              <w:spacing w:after="0" w:line="240" w:lineRule="auto"/>
              <w:ind w:left="-142"/>
              <w:jc w:val="right"/>
              <w:rPr>
                <w:rFonts w:ascii="Times New Roman" w:eastAsia="Times New Roman" w:hAnsi="Times New Roman" w:cs="Times New Roman"/>
                <w:kern w:val="0"/>
                <w:lang w:val="lt-LT"/>
                <w14:ligatures w14:val="none"/>
              </w:rPr>
            </w:pPr>
          </w:p>
        </w:tc>
      </w:tr>
    </w:tbl>
    <w:p w14:paraId="735A2B6F" w14:textId="77777777" w:rsidR="00183B30" w:rsidRPr="00183B30" w:rsidRDefault="00183B30" w:rsidP="00183B30">
      <w:pPr>
        <w:spacing w:after="0" w:line="240" w:lineRule="auto"/>
        <w:ind w:left="-142"/>
        <w:contextualSpacing/>
        <w:rPr>
          <w:rFonts w:ascii="Times New Roman" w:eastAsia="Times New Roman" w:hAnsi="Times New Roman" w:cs="Times New Roman"/>
          <w:kern w:val="0"/>
          <w:lang w:val="lt-LT"/>
          <w14:ligatures w14:val="none"/>
        </w:rPr>
      </w:pPr>
    </w:p>
    <w:p w14:paraId="1312D72B" w14:textId="77777777" w:rsidR="00183B30" w:rsidRPr="00183B30" w:rsidRDefault="00183B30" w:rsidP="00183B30">
      <w:pPr>
        <w:spacing w:after="0" w:line="240" w:lineRule="auto"/>
        <w:ind w:left="-142"/>
        <w:rPr>
          <w:rFonts w:ascii="Times New Roman" w:eastAsia="Times New Roman" w:hAnsi="Times New Roman" w:cs="Times New Roman"/>
          <w:b/>
          <w:kern w:val="0"/>
          <w:lang w:val="lt-LT"/>
          <w14:ligatures w14:val="none"/>
        </w:rPr>
      </w:pPr>
    </w:p>
    <w:p w14:paraId="69434AB5" w14:textId="77777777" w:rsidR="006172BB" w:rsidRDefault="006172BB" w:rsidP="00C4672C">
      <w:pPr>
        <w:spacing w:after="0" w:line="257" w:lineRule="atLeast"/>
        <w:rPr>
          <w:rFonts w:ascii="Times New Roman" w:eastAsia="Times New Roman" w:hAnsi="Times New Roman" w:cs="Times New Roman"/>
          <w:b/>
          <w:bCs/>
          <w:caps/>
          <w:color w:val="000000"/>
          <w:kern w:val="0"/>
          <w:sz w:val="24"/>
          <w:szCs w:val="24"/>
          <w:lang w:val="lt-LT"/>
          <w14:ligatures w14:val="none"/>
        </w:rPr>
        <w:sectPr w:rsidR="006172BB" w:rsidSect="00DE192C">
          <w:type w:val="continuous"/>
          <w:pgSz w:w="12240" w:h="15840"/>
          <w:pgMar w:top="709" w:right="709" w:bottom="709" w:left="1440" w:header="720" w:footer="397" w:gutter="0"/>
          <w:cols w:space="720"/>
          <w:docGrid w:linePitch="360"/>
        </w:sectPr>
      </w:pPr>
    </w:p>
    <w:p w14:paraId="4FAE2FB5" w14:textId="77777777" w:rsidR="006172BB" w:rsidRPr="006172BB" w:rsidRDefault="006172BB" w:rsidP="006172BB">
      <w:pPr>
        <w:spacing w:after="0" w:line="240" w:lineRule="auto"/>
        <w:jc w:val="right"/>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lastRenderedPageBreak/>
        <w:t xml:space="preserve">2 priedas </w:t>
      </w:r>
    </w:p>
    <w:p w14:paraId="68691C2D" w14:textId="77777777" w:rsidR="006172BB" w:rsidRPr="006172BB" w:rsidRDefault="006172BB" w:rsidP="006172BB">
      <w:pPr>
        <w:spacing w:after="0" w:line="240" w:lineRule="auto"/>
        <w:jc w:val="right"/>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t>prie 20.... m. ...................... d. Prekių pirkimo–pardavimo Sutarties Specialiųjų sąlygų Nr. ............</w:t>
      </w:r>
    </w:p>
    <w:p w14:paraId="236AD9FE" w14:textId="77777777" w:rsidR="006172BB" w:rsidRPr="006172BB" w:rsidRDefault="006172BB" w:rsidP="006172BB">
      <w:pPr>
        <w:spacing w:after="0" w:line="240" w:lineRule="auto"/>
        <w:jc w:val="center"/>
        <w:rPr>
          <w:rFonts w:ascii="Times New Roman" w:eastAsia="Times New Roman" w:hAnsi="Times New Roman" w:cs="Times New Roman"/>
          <w:b/>
          <w:bCs/>
          <w:kern w:val="0"/>
          <w:sz w:val="20"/>
          <w:szCs w:val="20"/>
          <w:lang w:val="lt-LT"/>
          <w14:ligatures w14:val="none"/>
        </w:rPr>
      </w:pPr>
    </w:p>
    <w:p w14:paraId="5539B179" w14:textId="77777777" w:rsidR="006172BB" w:rsidRPr="006172BB" w:rsidRDefault="006172BB" w:rsidP="006172BB">
      <w:pPr>
        <w:spacing w:after="0" w:line="240" w:lineRule="auto"/>
        <w:jc w:val="center"/>
        <w:rPr>
          <w:rFonts w:ascii="Times New Roman" w:eastAsia="Times New Roman" w:hAnsi="Times New Roman" w:cs="Times New Roman"/>
          <w:b/>
          <w:bCs/>
          <w:kern w:val="0"/>
          <w:sz w:val="20"/>
          <w:szCs w:val="20"/>
          <w:lang w:val="lt-LT"/>
          <w14:ligatures w14:val="none"/>
        </w:rPr>
      </w:pPr>
    </w:p>
    <w:p w14:paraId="215A64BF" w14:textId="77777777" w:rsidR="006172BB" w:rsidRPr="006172BB" w:rsidRDefault="006172BB" w:rsidP="006172BB">
      <w:pPr>
        <w:spacing w:after="0" w:line="240" w:lineRule="auto"/>
        <w:jc w:val="center"/>
        <w:rPr>
          <w:rFonts w:ascii="Times New Roman" w:eastAsia="Times New Roman" w:hAnsi="Times New Roman" w:cs="Times New Roman"/>
          <w:b/>
          <w:bCs/>
          <w:kern w:val="0"/>
          <w:sz w:val="20"/>
          <w:szCs w:val="20"/>
          <w:lang w:val="lt-LT"/>
          <w14:ligatures w14:val="none"/>
        </w:rPr>
      </w:pPr>
      <w:r w:rsidRPr="006172BB">
        <w:rPr>
          <w:rFonts w:ascii="Times New Roman" w:eastAsia="Times New Roman" w:hAnsi="Times New Roman" w:cs="Times New Roman"/>
          <w:b/>
          <w:i/>
          <w:kern w:val="0"/>
          <w:sz w:val="20"/>
          <w:szCs w:val="20"/>
          <w:lang w:val="lt-LT"/>
          <w14:ligatures w14:val="none"/>
        </w:rPr>
        <w:t>(Prekių priėmimo - perdavimo akto forma)</w:t>
      </w:r>
    </w:p>
    <w:p w14:paraId="23D7BB8B" w14:textId="77777777" w:rsidR="006172BB" w:rsidRPr="006172BB" w:rsidRDefault="006172BB" w:rsidP="006172BB">
      <w:pPr>
        <w:spacing w:after="0" w:line="240" w:lineRule="auto"/>
        <w:jc w:val="center"/>
        <w:rPr>
          <w:rFonts w:ascii="Times New Roman" w:eastAsia="Times New Roman" w:hAnsi="Times New Roman" w:cs="Times New Roman"/>
          <w:b/>
          <w:bCs/>
          <w:kern w:val="0"/>
          <w:sz w:val="20"/>
          <w:szCs w:val="20"/>
          <w:lang w:val="lt-LT"/>
          <w14:ligatures w14:val="none"/>
        </w:rPr>
      </w:pPr>
      <w:r w:rsidRPr="006172BB">
        <w:rPr>
          <w:rFonts w:ascii="Times New Roman" w:eastAsia="Times New Roman" w:hAnsi="Times New Roman" w:cs="Times New Roman"/>
          <w:b/>
          <w:bCs/>
          <w:kern w:val="0"/>
          <w:sz w:val="20"/>
          <w:szCs w:val="20"/>
          <w:lang w:val="lt-LT"/>
          <w14:ligatures w14:val="none"/>
        </w:rPr>
        <w:t>Prekių priėmimo–perdavimo aktas</w:t>
      </w:r>
    </w:p>
    <w:p w14:paraId="26429A44" w14:textId="77777777" w:rsidR="006172BB" w:rsidRPr="006172BB" w:rsidRDefault="006172BB" w:rsidP="006172BB">
      <w:pPr>
        <w:tabs>
          <w:tab w:val="left" w:pos="2535"/>
          <w:tab w:val="center" w:pos="4535"/>
        </w:tabs>
        <w:spacing w:after="0" w:line="240" w:lineRule="auto"/>
        <w:jc w:val="center"/>
        <w:rPr>
          <w:rFonts w:ascii="Times New Roman" w:eastAsia="Times New Roman" w:hAnsi="Times New Roman" w:cs="Times New Roman"/>
          <w:b/>
          <w:bCs/>
          <w:kern w:val="0"/>
          <w:sz w:val="20"/>
          <w:szCs w:val="20"/>
          <w:lang w:val="lt-LT"/>
          <w14:ligatures w14:val="none"/>
        </w:rPr>
      </w:pPr>
      <w:r w:rsidRPr="006172BB">
        <w:rPr>
          <w:rFonts w:ascii="Times New Roman" w:eastAsia="Times New Roman" w:hAnsi="Times New Roman" w:cs="Times New Roman"/>
          <w:b/>
          <w:bCs/>
          <w:kern w:val="0"/>
          <w:sz w:val="20"/>
          <w:szCs w:val="20"/>
          <w:lang w:val="lt-LT"/>
          <w14:ligatures w14:val="none"/>
        </w:rPr>
        <w:tab/>
      </w:r>
    </w:p>
    <w:p w14:paraId="6424E337" w14:textId="77777777" w:rsidR="006172BB" w:rsidRPr="006172BB" w:rsidRDefault="006172BB" w:rsidP="006172BB">
      <w:pPr>
        <w:spacing w:after="0" w:line="240" w:lineRule="auto"/>
        <w:jc w:val="center"/>
        <w:rPr>
          <w:rFonts w:ascii="Times New Roman" w:eastAsia="Times New Roman" w:hAnsi="Times New Roman" w:cs="Times New Roman"/>
          <w:i/>
          <w:iCs/>
          <w:kern w:val="0"/>
          <w:sz w:val="20"/>
          <w:szCs w:val="20"/>
          <w:lang w:val="lt-LT"/>
          <w14:ligatures w14:val="none"/>
        </w:rPr>
      </w:pPr>
      <w:r w:rsidRPr="006172BB">
        <w:rPr>
          <w:rFonts w:ascii="Times New Roman" w:eastAsia="Times New Roman" w:hAnsi="Times New Roman" w:cs="Times New Roman"/>
          <w:i/>
          <w:iCs/>
          <w:kern w:val="0"/>
          <w:sz w:val="20"/>
          <w:szCs w:val="20"/>
          <w:lang w:val="lt-LT"/>
          <w14:ligatures w14:val="none"/>
        </w:rPr>
        <w:t>[Akto sudarymo vieta ir data]</w:t>
      </w:r>
    </w:p>
    <w:p w14:paraId="762D9DE1" w14:textId="77777777" w:rsidR="006172BB" w:rsidRPr="006172BB" w:rsidRDefault="006172BB" w:rsidP="006172BB">
      <w:pPr>
        <w:spacing w:after="0" w:line="240" w:lineRule="auto"/>
        <w:jc w:val="center"/>
        <w:rPr>
          <w:rFonts w:ascii="Times New Roman" w:eastAsia="Times New Roman" w:hAnsi="Times New Roman" w:cs="Times New Roman"/>
          <w:kern w:val="0"/>
          <w:sz w:val="20"/>
          <w:szCs w:val="20"/>
          <w:lang w:val="lt-LT"/>
          <w14:ligatures w14:val="none"/>
        </w:rPr>
      </w:pPr>
    </w:p>
    <w:p w14:paraId="4F0EA5F7"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b/>
          <w:bCs/>
          <w:kern w:val="0"/>
          <w:sz w:val="20"/>
          <w:szCs w:val="20"/>
          <w:lang w:val="lt-LT"/>
          <w14:ligatures w14:val="none"/>
        </w:rPr>
        <w:t>VšĮ Vilniaus universiteto ligoninė Santaros klinikos</w:t>
      </w:r>
      <w:r w:rsidRPr="006172BB">
        <w:rPr>
          <w:rFonts w:ascii="Times New Roman" w:eastAsia="Times New Roman" w:hAnsi="Times New Roman" w:cs="Times New Roman"/>
          <w:bCs/>
          <w:kern w:val="0"/>
          <w:sz w:val="20"/>
          <w:szCs w:val="20"/>
          <w:lang w:val="lt-LT"/>
          <w14:ligatures w14:val="none"/>
        </w:rPr>
        <w:t>,</w:t>
      </w:r>
      <w:r w:rsidRPr="006172BB">
        <w:rPr>
          <w:rFonts w:ascii="Times New Roman" w:eastAsia="Times New Roman" w:hAnsi="Times New Roman" w:cs="Times New Roman"/>
          <w:b/>
          <w:bCs/>
          <w:kern w:val="0"/>
          <w:sz w:val="20"/>
          <w:szCs w:val="20"/>
          <w:lang w:val="lt-LT"/>
          <w14:ligatures w14:val="none"/>
        </w:rPr>
        <w:t xml:space="preserve"> </w:t>
      </w:r>
      <w:r w:rsidRPr="006172BB">
        <w:rPr>
          <w:rFonts w:ascii="Times New Roman" w:eastAsia="Times New Roman" w:hAnsi="Times New Roman" w:cs="Times New Roman"/>
          <w:kern w:val="0"/>
          <w:sz w:val="20"/>
          <w:szCs w:val="20"/>
          <w:lang w:val="lt-LT"/>
          <w14:ligatures w14:val="none"/>
        </w:rPr>
        <w:t xml:space="preserve">juridinio asmens kodas 124364561, kurios registruota buveinė yra Vilniuje,  Santariškių g. 2, LT-08406, duomenys apie įstaigą kaupiami ir saugomi Lietuvos Respublikos juridinių asmenų registre (toliau – </w:t>
      </w:r>
      <w:r w:rsidRPr="006172BB">
        <w:rPr>
          <w:rFonts w:ascii="Times New Roman" w:eastAsia="Times New Roman" w:hAnsi="Times New Roman" w:cs="Times New Roman"/>
          <w:b/>
          <w:kern w:val="0"/>
          <w:sz w:val="20"/>
          <w:szCs w:val="20"/>
          <w:lang w:val="lt-LT"/>
          <w14:ligatures w14:val="none"/>
        </w:rPr>
        <w:t>Pirkėjas)</w:t>
      </w:r>
      <w:r w:rsidRPr="006172BB">
        <w:rPr>
          <w:rFonts w:ascii="Times New Roman" w:eastAsia="Times New Roman" w:hAnsi="Times New Roman" w:cs="Times New Roman"/>
          <w:kern w:val="0"/>
          <w:sz w:val="20"/>
          <w:szCs w:val="20"/>
          <w:lang w:val="lt-LT"/>
          <w14:ligatures w14:val="none"/>
        </w:rPr>
        <w:t xml:space="preserve"> ,</w:t>
      </w:r>
    </w:p>
    <w:p w14:paraId="0001DDDC"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t xml:space="preserve">ir </w:t>
      </w:r>
      <w:r w:rsidRPr="006172BB">
        <w:rPr>
          <w:rFonts w:ascii="Times New Roman" w:eastAsia="Times New Roman" w:hAnsi="Times New Roman" w:cs="Times New Roman"/>
          <w:bCs/>
          <w:kern w:val="0"/>
          <w:sz w:val="20"/>
          <w:szCs w:val="20"/>
          <w:lang w:val="lt-LT"/>
          <w14:ligatures w14:val="none"/>
        </w:rPr>
        <w:t>[</w:t>
      </w:r>
      <w:r w:rsidRPr="006172BB">
        <w:rPr>
          <w:rFonts w:ascii="Times New Roman" w:eastAsia="Times New Roman" w:hAnsi="Times New Roman" w:cs="Times New Roman"/>
          <w:bCs/>
          <w:i/>
          <w:kern w:val="0"/>
          <w:sz w:val="20"/>
          <w:szCs w:val="20"/>
          <w:lang w:val="lt-LT"/>
          <w14:ligatures w14:val="none"/>
        </w:rPr>
        <w:t>teisinė forma, pavadinimas</w:t>
      </w:r>
      <w:r w:rsidRPr="006172BB">
        <w:rPr>
          <w:rFonts w:ascii="Times New Roman" w:eastAsia="Times New Roman" w:hAnsi="Times New Roman" w:cs="Times New Roman"/>
          <w:bCs/>
          <w:kern w:val="0"/>
          <w:sz w:val="20"/>
          <w:szCs w:val="20"/>
          <w:lang w:val="lt-LT"/>
          <w14:ligatures w14:val="none"/>
        </w:rPr>
        <w:t>]</w:t>
      </w:r>
      <w:r w:rsidRPr="006172BB">
        <w:rPr>
          <w:rFonts w:ascii="Times New Roman" w:eastAsia="Times New Roman" w:hAnsi="Times New Roman" w:cs="Times New Roman"/>
          <w:kern w:val="0"/>
          <w:sz w:val="20"/>
          <w:szCs w:val="20"/>
          <w:lang w:val="lt-LT"/>
          <w14:ligatures w14:val="none"/>
        </w:rPr>
        <w:t>, juridinio asmens kodas [</w:t>
      </w:r>
      <w:r w:rsidRPr="006172BB">
        <w:rPr>
          <w:rFonts w:ascii="Times New Roman" w:eastAsia="Times New Roman" w:hAnsi="Times New Roman" w:cs="Times New Roman"/>
          <w:i/>
          <w:kern w:val="0"/>
          <w:sz w:val="20"/>
          <w:szCs w:val="20"/>
          <w:lang w:val="lt-LT"/>
          <w14:ligatures w14:val="none"/>
        </w:rPr>
        <w:t>kodas</w:t>
      </w:r>
      <w:r w:rsidRPr="006172BB">
        <w:rPr>
          <w:rFonts w:ascii="Times New Roman" w:eastAsia="Times New Roman" w:hAnsi="Times New Roman" w:cs="Times New Roman"/>
          <w:kern w:val="0"/>
          <w:sz w:val="20"/>
          <w:szCs w:val="20"/>
          <w:lang w:val="lt-LT"/>
          <w14:ligatures w14:val="none"/>
        </w:rPr>
        <w:t xml:space="preserve">], kurio registruota buveinė yra </w:t>
      </w:r>
      <w:r w:rsidRPr="006172BB">
        <w:rPr>
          <w:rFonts w:ascii="Times New Roman" w:eastAsia="Times New Roman" w:hAnsi="Times New Roman" w:cs="Times New Roman"/>
          <w:i/>
          <w:iCs/>
          <w:kern w:val="0"/>
          <w:sz w:val="20"/>
          <w:szCs w:val="20"/>
          <w:lang w:val="lt-LT"/>
          <w14:ligatures w14:val="none"/>
        </w:rPr>
        <w:t>[miestas, adresas],</w:t>
      </w:r>
      <w:r w:rsidRPr="006172BB">
        <w:rPr>
          <w:rFonts w:ascii="Times New Roman" w:eastAsia="Times New Roman" w:hAnsi="Times New Roman" w:cs="Times New Roman"/>
          <w:kern w:val="0"/>
          <w:sz w:val="20"/>
          <w:szCs w:val="20"/>
          <w:lang w:val="lt-LT"/>
          <w14:ligatures w14:val="none"/>
        </w:rPr>
        <w:t xml:space="preserve"> veiklos buveinė </w:t>
      </w:r>
      <w:r w:rsidRPr="006172BB">
        <w:rPr>
          <w:rFonts w:ascii="Times New Roman" w:eastAsia="Times New Roman" w:hAnsi="Times New Roman" w:cs="Times New Roman"/>
          <w:i/>
          <w:iCs/>
          <w:kern w:val="0"/>
          <w:sz w:val="20"/>
          <w:szCs w:val="20"/>
          <w:lang w:val="lt-LT"/>
          <w14:ligatures w14:val="none"/>
        </w:rPr>
        <w:t>[miestas, adresas] [pildoma, jei nesutampa su registruota buveine],</w:t>
      </w:r>
      <w:r w:rsidRPr="006172BB">
        <w:rPr>
          <w:rFonts w:ascii="Times New Roman" w:eastAsia="Times New Roman" w:hAnsi="Times New Roman" w:cs="Times New Roman"/>
          <w:kern w:val="0"/>
          <w:sz w:val="20"/>
          <w:szCs w:val="20"/>
          <w:lang w:val="lt-LT"/>
          <w14:ligatures w14:val="none"/>
        </w:rPr>
        <w:t xml:space="preserve"> duomenys apie įmonę kaupiami ir saugomi Lietuvos Respublikos juridinių asmenų registre, atstovaujama </w:t>
      </w:r>
      <w:r w:rsidRPr="006172BB">
        <w:rPr>
          <w:rFonts w:ascii="Times New Roman" w:eastAsia="Times New Roman" w:hAnsi="Times New Roman" w:cs="Times New Roman"/>
          <w:i/>
          <w:iCs/>
          <w:kern w:val="0"/>
          <w:sz w:val="20"/>
          <w:szCs w:val="20"/>
          <w:lang w:val="lt-LT"/>
          <w14:ligatures w14:val="none"/>
        </w:rPr>
        <w:t>[vardas, pavardė, pareigos],</w:t>
      </w:r>
      <w:r w:rsidRPr="006172BB">
        <w:rPr>
          <w:rFonts w:ascii="Times New Roman" w:eastAsia="Times New Roman" w:hAnsi="Times New Roman" w:cs="Times New Roman"/>
          <w:kern w:val="0"/>
          <w:sz w:val="20"/>
          <w:szCs w:val="20"/>
          <w:lang w:val="lt-LT"/>
          <w14:ligatures w14:val="none"/>
        </w:rPr>
        <w:t xml:space="preserve"> veikiančio (-</w:t>
      </w:r>
      <w:proofErr w:type="spellStart"/>
      <w:r w:rsidRPr="006172BB">
        <w:rPr>
          <w:rFonts w:ascii="Times New Roman" w:eastAsia="Times New Roman" w:hAnsi="Times New Roman" w:cs="Times New Roman"/>
          <w:kern w:val="0"/>
          <w:sz w:val="20"/>
          <w:szCs w:val="20"/>
          <w:lang w:val="lt-LT"/>
          <w14:ligatures w14:val="none"/>
        </w:rPr>
        <w:t>ios</w:t>
      </w:r>
      <w:proofErr w:type="spellEnd"/>
      <w:r w:rsidRPr="006172BB">
        <w:rPr>
          <w:rFonts w:ascii="Times New Roman" w:eastAsia="Times New Roman" w:hAnsi="Times New Roman" w:cs="Times New Roman"/>
          <w:kern w:val="0"/>
          <w:sz w:val="20"/>
          <w:szCs w:val="20"/>
          <w:lang w:val="lt-LT"/>
          <w14:ligatures w14:val="none"/>
        </w:rPr>
        <w:t xml:space="preserve">) pagal </w:t>
      </w:r>
      <w:r w:rsidRPr="006172BB">
        <w:rPr>
          <w:rFonts w:ascii="Times New Roman" w:eastAsia="Times New Roman" w:hAnsi="Times New Roman" w:cs="Times New Roman"/>
          <w:i/>
          <w:iCs/>
          <w:kern w:val="0"/>
          <w:sz w:val="20"/>
          <w:szCs w:val="20"/>
          <w:lang w:val="lt-LT"/>
          <w14:ligatures w14:val="none"/>
        </w:rPr>
        <w:t>[dokumentas, kurio pagrindu veikia asmuo]</w:t>
      </w:r>
      <w:r w:rsidRPr="006172BB">
        <w:rPr>
          <w:rFonts w:ascii="Times New Roman" w:eastAsia="Times New Roman" w:hAnsi="Times New Roman" w:cs="Times New Roman"/>
          <w:kern w:val="0"/>
          <w:sz w:val="20"/>
          <w:szCs w:val="20"/>
          <w:lang w:val="lt-LT"/>
          <w14:ligatures w14:val="none"/>
        </w:rPr>
        <w:t xml:space="preserve"> (toliau – </w:t>
      </w:r>
      <w:r w:rsidRPr="006172BB">
        <w:rPr>
          <w:rFonts w:ascii="Times New Roman" w:eastAsia="Times New Roman" w:hAnsi="Times New Roman" w:cs="Times New Roman"/>
          <w:b/>
          <w:bCs/>
          <w:kern w:val="0"/>
          <w:sz w:val="20"/>
          <w:szCs w:val="20"/>
          <w:lang w:val="lt-LT"/>
          <w14:ligatures w14:val="none"/>
        </w:rPr>
        <w:t>Tiekėjas</w:t>
      </w:r>
      <w:r w:rsidRPr="006172BB">
        <w:rPr>
          <w:rFonts w:ascii="Times New Roman" w:eastAsia="Times New Roman" w:hAnsi="Times New Roman" w:cs="Times New Roman"/>
          <w:kern w:val="0"/>
          <w:sz w:val="20"/>
          <w:szCs w:val="20"/>
          <w:lang w:val="lt-LT"/>
          <w14:ligatures w14:val="none"/>
        </w:rPr>
        <w:t>)</w:t>
      </w:r>
    </w:p>
    <w:p w14:paraId="62A8EE54"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t>remiantis [</w:t>
      </w:r>
      <w:r w:rsidRPr="006172BB">
        <w:rPr>
          <w:rFonts w:ascii="Times New Roman" w:eastAsia="Times New Roman" w:hAnsi="Times New Roman" w:cs="Times New Roman"/>
          <w:i/>
          <w:iCs/>
          <w:kern w:val="0"/>
          <w:sz w:val="20"/>
          <w:szCs w:val="20"/>
          <w:lang w:val="lt-LT"/>
          <w14:ligatures w14:val="none"/>
        </w:rPr>
        <w:t xml:space="preserve">Sutarties sudarymo data] </w:t>
      </w:r>
      <w:r w:rsidRPr="006172BB">
        <w:rPr>
          <w:rFonts w:ascii="Times New Roman" w:eastAsia="Times New Roman" w:hAnsi="Times New Roman" w:cs="Times New Roman"/>
          <w:kern w:val="0"/>
          <w:sz w:val="20"/>
          <w:szCs w:val="20"/>
          <w:lang w:val="lt-LT"/>
          <w14:ligatures w14:val="none"/>
        </w:rPr>
        <w:t xml:space="preserve">sudaryta viešojo pirkimo–pardavimo sutartimi </w:t>
      </w:r>
      <w:r w:rsidRPr="006172BB">
        <w:rPr>
          <w:rFonts w:ascii="Times New Roman" w:eastAsia="Times New Roman" w:hAnsi="Times New Roman" w:cs="Times New Roman"/>
          <w:i/>
          <w:iCs/>
          <w:kern w:val="0"/>
          <w:sz w:val="20"/>
          <w:szCs w:val="20"/>
          <w:lang w:val="lt-LT"/>
          <w14:ligatures w14:val="none"/>
        </w:rPr>
        <w:t>[Sutarties numeris]</w:t>
      </w:r>
      <w:r w:rsidRPr="006172BB">
        <w:rPr>
          <w:rFonts w:ascii="Times New Roman" w:eastAsia="Times New Roman" w:hAnsi="Times New Roman" w:cs="Times New Roman"/>
          <w:kern w:val="0"/>
          <w:sz w:val="20"/>
          <w:szCs w:val="20"/>
          <w:lang w:val="lt-LT"/>
          <w14:ligatures w14:val="none"/>
        </w:rPr>
        <w:t xml:space="preserve">, sudarė šį Prekių perdavimo–priėmimo aktą: </w:t>
      </w:r>
    </w:p>
    <w:p w14:paraId="05CBE935"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p>
    <w:p w14:paraId="7ABE4BAD"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t>1. Prekės pristatytos (data).</w:t>
      </w:r>
    </w:p>
    <w:p w14:paraId="716A193E"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t xml:space="preserve">2. </w:t>
      </w:r>
      <w:r w:rsidRPr="006172BB">
        <w:rPr>
          <w:rFonts w:ascii="Times New Roman" w:eastAsia="Times New Roman" w:hAnsi="Times New Roman" w:cs="Times New Roman"/>
          <w:b/>
          <w:bCs/>
          <w:kern w:val="0"/>
          <w:sz w:val="20"/>
          <w:szCs w:val="20"/>
          <w:lang w:val="lt-LT"/>
          <w14:ligatures w14:val="none"/>
        </w:rPr>
        <w:t>Tiekėjas</w:t>
      </w:r>
      <w:r w:rsidRPr="006172BB">
        <w:rPr>
          <w:rFonts w:ascii="Times New Roman" w:eastAsia="Times New Roman" w:hAnsi="Times New Roman" w:cs="Times New Roman"/>
          <w:kern w:val="0"/>
          <w:sz w:val="20"/>
          <w:szCs w:val="20"/>
          <w:lang w:val="lt-LT"/>
          <w14:ligatures w14:val="none"/>
        </w:rPr>
        <w:t xml:space="preserve"> perduoda </w:t>
      </w:r>
      <w:r w:rsidRPr="006172BB">
        <w:rPr>
          <w:rFonts w:ascii="Times New Roman" w:eastAsia="Times New Roman" w:hAnsi="Times New Roman" w:cs="Times New Roman"/>
          <w:b/>
          <w:bCs/>
          <w:kern w:val="0"/>
          <w:sz w:val="20"/>
          <w:szCs w:val="20"/>
          <w:lang w:val="lt-LT"/>
          <w14:ligatures w14:val="none"/>
        </w:rPr>
        <w:t>Gavėjui</w:t>
      </w:r>
      <w:r w:rsidRPr="006172BB">
        <w:rPr>
          <w:rFonts w:ascii="Times New Roman" w:eastAsia="Times New Roman" w:hAnsi="Times New Roman" w:cs="Times New Roman"/>
          <w:kern w:val="0"/>
          <w:sz w:val="20"/>
          <w:szCs w:val="20"/>
          <w:lang w:val="lt-LT"/>
          <w14:ligatures w14:val="none"/>
        </w:rPr>
        <w:t xml:space="preserve"> Prekes </w:t>
      </w:r>
      <w:r w:rsidRPr="006172BB">
        <w:rPr>
          <w:rFonts w:ascii="Times New Roman" w:eastAsia="Times New Roman" w:hAnsi="Times New Roman" w:cs="Times New Roman"/>
          <w:i/>
          <w:iCs/>
          <w:kern w:val="0"/>
          <w:sz w:val="20"/>
          <w:szCs w:val="20"/>
          <w:lang w:val="lt-LT"/>
          <w14:ligatures w14:val="none"/>
        </w:rPr>
        <w:t>[prekių pavadinimas, modelis, gamintojas, mato vnt., kiekis, kaina, bendra suma]</w:t>
      </w:r>
      <w:r w:rsidRPr="006172BB">
        <w:rPr>
          <w:rFonts w:ascii="Times New Roman" w:eastAsia="Times New Roman" w:hAnsi="Times New Roman" w:cs="Times New Roman"/>
          <w:kern w:val="0"/>
          <w:sz w:val="20"/>
          <w:szCs w:val="20"/>
          <w:lang w:val="lt-LT"/>
          <w14:ligatures w14:val="none"/>
        </w:rPr>
        <w:t xml:space="preserve">, o </w:t>
      </w:r>
      <w:r w:rsidRPr="006172BB">
        <w:rPr>
          <w:rFonts w:ascii="Times New Roman" w:eastAsia="Times New Roman" w:hAnsi="Times New Roman" w:cs="Times New Roman"/>
          <w:b/>
          <w:bCs/>
          <w:kern w:val="0"/>
          <w:sz w:val="20"/>
          <w:szCs w:val="20"/>
          <w:lang w:val="lt-LT"/>
          <w14:ligatures w14:val="none"/>
        </w:rPr>
        <w:t>Pirkėjas</w:t>
      </w:r>
      <w:r w:rsidRPr="006172BB">
        <w:rPr>
          <w:rFonts w:ascii="Times New Roman" w:eastAsia="Times New Roman" w:hAnsi="Times New Roman" w:cs="Times New Roman"/>
          <w:kern w:val="0"/>
          <w:sz w:val="20"/>
          <w:szCs w:val="20"/>
          <w:lang w:val="lt-LT"/>
          <w14:ligatures w14:val="none"/>
        </w:rPr>
        <w:t xml:space="preserve"> šias Prekes priima:</w:t>
      </w:r>
    </w:p>
    <w:p w14:paraId="0E5740DC"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p>
    <w:p w14:paraId="445FE999" w14:textId="50DE625A" w:rsidR="006172BB" w:rsidRPr="006172BB" w:rsidRDefault="00626A2E"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sdt>
        <w:sdtPr>
          <w:rPr>
            <w:rFonts w:ascii="Times New Roman" w:eastAsia="Times New Roman" w:hAnsi="Times New Roman" w:cs="Times New Roman"/>
            <w:kern w:val="0"/>
            <w:sz w:val="20"/>
            <w:szCs w:val="20"/>
            <w:lang w:val="lt-LT"/>
            <w14:ligatures w14:val="none"/>
          </w:rPr>
          <w:tag w:val="goog_rdk_2"/>
          <w:id w:val="-2092297666"/>
        </w:sdtPr>
        <w:sdtEndPr/>
        <w:sdtContent>
          <w:r w:rsidR="006172BB" w:rsidRPr="006172BB">
            <w:rPr>
              <w:rFonts w:ascii="Segoe UI Symbol" w:eastAsia="Arial Unicode MS" w:hAnsi="Segoe UI Symbol" w:cs="Segoe UI Symbol"/>
              <w:kern w:val="0"/>
              <w:sz w:val="20"/>
              <w:szCs w:val="20"/>
              <w:lang w:val="lt-LT"/>
              <w14:ligatures w14:val="none"/>
            </w:rPr>
            <w:t>☐</w:t>
          </w:r>
        </w:sdtContent>
      </w:sdt>
      <w:r w:rsidR="006172BB" w:rsidRPr="006172BB">
        <w:rPr>
          <w:rFonts w:ascii="Times New Roman" w:eastAsia="Times New Roman" w:hAnsi="Times New Roman" w:cs="Times New Roman"/>
          <w:kern w:val="0"/>
          <w:sz w:val="20"/>
          <w:szCs w:val="20"/>
          <w:lang w:val="lt-LT"/>
          <w14:ligatures w14:val="none"/>
        </w:rPr>
        <w:t xml:space="preserve"> Prekės pristatytos nepažeistoje pakuotėje </w:t>
      </w:r>
    </w:p>
    <w:p w14:paraId="2E917CD5"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p>
    <w:p w14:paraId="1E6EC096" w14:textId="14FFE24B" w:rsidR="006172BB" w:rsidRPr="006172BB" w:rsidRDefault="00626A2E"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sdt>
        <w:sdtPr>
          <w:rPr>
            <w:rFonts w:ascii="Times New Roman" w:eastAsia="Times New Roman" w:hAnsi="Times New Roman" w:cs="Times New Roman"/>
            <w:kern w:val="0"/>
            <w:sz w:val="20"/>
            <w:szCs w:val="20"/>
            <w:lang w:val="lt-LT"/>
            <w14:ligatures w14:val="none"/>
          </w:rPr>
          <w:tag w:val="goog_rdk_2"/>
          <w:id w:val="532775798"/>
        </w:sdtPr>
        <w:sdtEndPr/>
        <w:sdtContent>
          <w:r w:rsidR="006172BB" w:rsidRPr="006172BB">
            <w:rPr>
              <w:rFonts w:ascii="Segoe UI Symbol" w:eastAsia="Arial Unicode MS" w:hAnsi="Segoe UI Symbol" w:cs="Segoe UI Symbol"/>
              <w:kern w:val="0"/>
              <w:sz w:val="20"/>
              <w:szCs w:val="20"/>
              <w:lang w:val="lt-LT"/>
              <w14:ligatures w14:val="none"/>
            </w:rPr>
            <w:t xml:space="preserve">☐ </w:t>
          </w:r>
        </w:sdtContent>
      </w:sdt>
      <w:r w:rsidR="006172BB" w:rsidRPr="006172BB">
        <w:rPr>
          <w:rFonts w:ascii="Times New Roman" w:eastAsia="Times New Roman" w:hAnsi="Times New Roman" w:cs="Times New Roman"/>
          <w:kern w:val="0"/>
          <w:sz w:val="20"/>
          <w:szCs w:val="20"/>
          <w:lang w:val="lt-LT"/>
          <w14:ligatures w14:val="none"/>
        </w:rPr>
        <w:t>Prekės pristatytos pažeistoje pakuotėje (pakuotės pažeidimai užfiksuoti fotonuotraukose, kurios pridėtos prie šio priėmimo-perdavimo akto)</w:t>
      </w:r>
    </w:p>
    <w:p w14:paraId="19DEFFBB" w14:textId="77777777" w:rsidR="006172BB" w:rsidRPr="006172BB" w:rsidRDefault="006172BB" w:rsidP="006172BB">
      <w:pPr>
        <w:spacing w:after="0" w:line="240" w:lineRule="auto"/>
        <w:ind w:firstLine="720"/>
        <w:jc w:val="both"/>
        <w:rPr>
          <w:rFonts w:ascii="Times New Roman" w:eastAsia="Times New Roman" w:hAnsi="Times New Roman" w:cs="Times New Roman"/>
          <w:b/>
          <w:bCs/>
          <w:kern w:val="0"/>
          <w:sz w:val="20"/>
          <w:szCs w:val="20"/>
          <w:lang w:val="lt-LT"/>
          <w14:ligatures w14:val="none"/>
        </w:rPr>
      </w:pPr>
      <w:r w:rsidRPr="006172BB">
        <w:rPr>
          <w:rFonts w:ascii="Times New Roman" w:eastAsia="Times New Roman" w:hAnsi="Times New Roman" w:cs="Times New Roman"/>
          <w:b/>
          <w:bCs/>
          <w:kern w:val="0"/>
          <w:sz w:val="20"/>
          <w:szCs w:val="20"/>
          <w:lang w:val="lt-LT"/>
          <w14:ligatures w14:val="none"/>
        </w:rPr>
        <w:t xml:space="preserve"> </w:t>
      </w:r>
    </w:p>
    <w:p w14:paraId="1B05561E" w14:textId="77777777" w:rsidR="006172BB" w:rsidRPr="006172BB" w:rsidRDefault="006172BB" w:rsidP="006172BB">
      <w:pPr>
        <w:spacing w:after="0" w:line="240" w:lineRule="auto"/>
        <w:ind w:firstLine="720"/>
        <w:jc w:val="both"/>
        <w:rPr>
          <w:rFonts w:ascii="Times New Roman" w:eastAsia="Times New Roman" w:hAnsi="Times New Roman" w:cs="Times New Roman"/>
          <w:b/>
          <w:bCs/>
          <w:kern w:val="0"/>
          <w:sz w:val="20"/>
          <w:szCs w:val="20"/>
          <w:lang w:val="lt-LT"/>
          <w14:ligatures w14:val="none"/>
        </w:rPr>
      </w:pPr>
    </w:p>
    <w:p w14:paraId="36C584AE" w14:textId="77777777" w:rsidR="006172BB" w:rsidRPr="006172BB" w:rsidRDefault="006172BB" w:rsidP="006172BB">
      <w:pPr>
        <w:spacing w:after="0" w:line="240" w:lineRule="auto"/>
        <w:ind w:firstLine="720"/>
        <w:jc w:val="both"/>
        <w:rPr>
          <w:rFonts w:ascii="Times New Roman" w:eastAsia="Times New Roman" w:hAnsi="Times New Roman" w:cs="Times New Roman"/>
          <w:b/>
          <w:bCs/>
          <w:kern w:val="0"/>
          <w:sz w:val="20"/>
          <w:szCs w:val="20"/>
          <w:lang w:val="lt-LT"/>
          <w14:ligatures w14:val="none"/>
        </w:rPr>
      </w:pPr>
      <w:r w:rsidRPr="006172BB">
        <w:rPr>
          <w:rFonts w:ascii="Times New Roman" w:eastAsia="Times New Roman" w:hAnsi="Times New Roman" w:cs="Times New Roman"/>
          <w:b/>
          <w:bCs/>
          <w:kern w:val="0"/>
          <w:sz w:val="20"/>
          <w:szCs w:val="20"/>
          <w:lang w:val="lt-LT"/>
          <w14:ligatures w14:val="none"/>
        </w:rPr>
        <w:t>Pateikti dokumentai:</w:t>
      </w:r>
    </w:p>
    <w:p w14:paraId="527FE180" w14:textId="77777777" w:rsidR="006172BB" w:rsidRPr="006172BB" w:rsidRDefault="006172BB" w:rsidP="006172BB">
      <w:pPr>
        <w:spacing w:after="0" w:line="240" w:lineRule="auto"/>
        <w:ind w:firstLine="720"/>
        <w:jc w:val="both"/>
        <w:rPr>
          <w:rFonts w:ascii="Times New Roman" w:eastAsia="Times New Roman" w:hAnsi="Times New Roman" w:cs="Times New Roman"/>
          <w:b/>
          <w:bCs/>
          <w:kern w:val="0"/>
          <w:sz w:val="20"/>
          <w:szCs w:val="20"/>
          <w:lang w:val="lt-LT"/>
          <w14:ligatures w14:val="none"/>
        </w:rPr>
      </w:pPr>
    </w:p>
    <w:p w14:paraId="0EFAC09F" w14:textId="77777777" w:rsidR="006172BB" w:rsidRPr="006172BB" w:rsidRDefault="006172BB" w:rsidP="006172BB">
      <w:pPr>
        <w:spacing w:after="0" w:line="240" w:lineRule="auto"/>
        <w:ind w:firstLine="720"/>
        <w:jc w:val="both"/>
        <w:rPr>
          <w:rFonts w:ascii="Times New Roman" w:eastAsia="Times New Roman" w:hAnsi="Times New Roman" w:cs="Times New Roman"/>
          <w:b/>
          <w:bCs/>
          <w:kern w:val="0"/>
          <w:sz w:val="20"/>
          <w:szCs w:val="20"/>
          <w:lang w:val="lt-LT"/>
          <w14:ligatures w14:val="none"/>
        </w:rPr>
      </w:pPr>
    </w:p>
    <w:p w14:paraId="44BC546D" w14:textId="7D817681" w:rsidR="006172BB" w:rsidRPr="006172BB" w:rsidRDefault="006172BB" w:rsidP="006172BB">
      <w:pPr>
        <w:spacing w:after="0" w:line="240" w:lineRule="auto"/>
        <w:jc w:val="both"/>
        <w:rPr>
          <w:rFonts w:ascii="Times New Roman" w:eastAsia="Times New Roman" w:hAnsi="Times New Roman" w:cs="Times New Roman"/>
          <w:color w:val="000000"/>
          <w:kern w:val="0"/>
          <w:sz w:val="20"/>
          <w:szCs w:val="20"/>
          <w:lang w:val="lt-LT"/>
          <w14:ligatures w14:val="none"/>
        </w:rPr>
      </w:pPr>
      <w:r w:rsidRPr="006172BB">
        <w:rPr>
          <w:rFonts w:ascii="Times New Roman" w:eastAsia="Times New Roman" w:hAnsi="Times New Roman" w:cs="Times New Roman"/>
          <w:b/>
          <w:bCs/>
          <w:kern w:val="0"/>
          <w:sz w:val="20"/>
          <w:szCs w:val="20"/>
          <w:lang w:val="lt-LT"/>
          <w14:ligatures w14:val="none"/>
        </w:rPr>
        <w:t xml:space="preserve">             </w:t>
      </w:r>
      <w:r w:rsidRPr="006172BB">
        <w:rPr>
          <w:rFonts w:ascii="Times New Roman" w:eastAsia="Times New Roman" w:hAnsi="Times New Roman" w:cs="Times New Roman"/>
          <w:kern w:val="0"/>
          <w:sz w:val="20"/>
          <w:szCs w:val="20"/>
          <w:lang w:val="lt-LT"/>
          <w14:ligatures w14:val="none"/>
        </w:rPr>
        <w:t xml:space="preserve"> </w:t>
      </w:r>
      <w:sdt>
        <w:sdtPr>
          <w:rPr>
            <w:rFonts w:ascii="Times New Roman" w:eastAsia="Times New Roman" w:hAnsi="Times New Roman" w:cs="Times New Roman"/>
            <w:kern w:val="0"/>
            <w:sz w:val="20"/>
            <w:szCs w:val="20"/>
            <w:lang w:val="lt-LT"/>
            <w14:ligatures w14:val="none"/>
          </w:rPr>
          <w:tag w:val="goog_rdk_2"/>
          <w:id w:val="-1599781011"/>
        </w:sdtPr>
        <w:sdtEndPr/>
        <w:sdtContent>
          <w:r w:rsidRPr="006172BB">
            <w:rPr>
              <w:rFonts w:ascii="Segoe UI Symbol" w:eastAsia="Arial Unicode MS" w:hAnsi="Segoe UI Symbol" w:cs="Segoe UI Symbol"/>
              <w:kern w:val="0"/>
              <w:sz w:val="20"/>
              <w:szCs w:val="20"/>
              <w:lang w:val="lt-LT"/>
              <w14:ligatures w14:val="none"/>
            </w:rPr>
            <w:t>☐</w:t>
          </w:r>
        </w:sdtContent>
      </w:sdt>
      <w:r w:rsidRPr="006172BB">
        <w:rPr>
          <w:rFonts w:ascii="Times New Roman" w:eastAsia="Times New Roman" w:hAnsi="Times New Roman" w:cs="Times New Roman"/>
          <w:kern w:val="0"/>
          <w:sz w:val="20"/>
          <w:szCs w:val="20"/>
          <w:lang w:val="lt-LT"/>
          <w14:ligatures w14:val="none"/>
        </w:rPr>
        <w:t xml:space="preserve"> CE sertifikatas arba EB deklaracijos kopija</w:t>
      </w:r>
    </w:p>
    <w:p w14:paraId="07FFAA13" w14:textId="77777777" w:rsidR="006172BB" w:rsidRPr="006172BB" w:rsidRDefault="006172BB" w:rsidP="006172BB">
      <w:pPr>
        <w:spacing w:after="0" w:line="240" w:lineRule="auto"/>
        <w:ind w:firstLine="720"/>
        <w:jc w:val="both"/>
        <w:rPr>
          <w:rFonts w:ascii="Times New Roman" w:eastAsia="Times New Roman" w:hAnsi="Times New Roman" w:cs="Times New Roman"/>
          <w:b/>
          <w:bCs/>
          <w:kern w:val="0"/>
          <w:sz w:val="20"/>
          <w:szCs w:val="20"/>
          <w:lang w:val="lt-LT"/>
          <w14:ligatures w14:val="none"/>
        </w:rPr>
      </w:pPr>
    </w:p>
    <w:p w14:paraId="762C5186" w14:textId="66BEC153" w:rsidR="006172BB" w:rsidRPr="006172BB" w:rsidRDefault="006172BB" w:rsidP="006172BB">
      <w:pPr>
        <w:spacing w:after="0" w:line="240" w:lineRule="auto"/>
        <w:jc w:val="both"/>
        <w:rPr>
          <w:rFonts w:ascii="Times New Roman" w:eastAsia="Times New Roman" w:hAnsi="Times New Roman" w:cs="Times New Roman"/>
          <w:color w:val="000000"/>
          <w:kern w:val="0"/>
          <w:sz w:val="20"/>
          <w:szCs w:val="20"/>
          <w:lang w:val="lt-LT"/>
          <w14:ligatures w14:val="none"/>
        </w:rPr>
      </w:pPr>
      <w:r w:rsidRPr="006172BB">
        <w:rPr>
          <w:rFonts w:ascii="Times New Roman" w:eastAsia="Times New Roman" w:hAnsi="Times New Roman" w:cs="Times New Roman"/>
          <w:b/>
          <w:bCs/>
          <w:kern w:val="0"/>
          <w:sz w:val="20"/>
          <w:szCs w:val="20"/>
          <w:lang w:val="lt-LT"/>
          <w14:ligatures w14:val="none"/>
        </w:rPr>
        <w:t xml:space="preserve">             </w:t>
      </w:r>
      <w:r w:rsidRPr="006172BB">
        <w:rPr>
          <w:rFonts w:ascii="Times New Roman" w:eastAsia="Times New Roman" w:hAnsi="Times New Roman" w:cs="Times New Roman"/>
          <w:kern w:val="0"/>
          <w:sz w:val="20"/>
          <w:szCs w:val="20"/>
          <w:lang w:val="lt-LT"/>
          <w14:ligatures w14:val="none"/>
        </w:rPr>
        <w:t xml:space="preserve"> </w:t>
      </w:r>
      <w:sdt>
        <w:sdtPr>
          <w:rPr>
            <w:rFonts w:ascii="Times New Roman" w:eastAsia="Times New Roman" w:hAnsi="Times New Roman" w:cs="Times New Roman"/>
            <w:kern w:val="0"/>
            <w:sz w:val="20"/>
            <w:szCs w:val="20"/>
            <w:lang w:val="lt-LT"/>
            <w14:ligatures w14:val="none"/>
          </w:rPr>
          <w:tag w:val="goog_rdk_2"/>
          <w:id w:val="2010559897"/>
        </w:sdtPr>
        <w:sdtEndPr/>
        <w:sdtContent>
          <w:r w:rsidRPr="006172BB">
            <w:rPr>
              <w:rFonts w:ascii="Segoe UI Symbol" w:eastAsia="Arial Unicode MS" w:hAnsi="Segoe UI Symbol" w:cs="Segoe UI Symbol"/>
              <w:kern w:val="0"/>
              <w:sz w:val="20"/>
              <w:szCs w:val="20"/>
              <w:lang w:val="lt-LT"/>
              <w14:ligatures w14:val="none"/>
            </w:rPr>
            <w:t>☐</w:t>
          </w:r>
        </w:sdtContent>
      </w:sdt>
      <w:r w:rsidRPr="006172BB">
        <w:rPr>
          <w:rFonts w:ascii="Times New Roman" w:eastAsia="Times New Roman" w:hAnsi="Times New Roman" w:cs="Times New Roman"/>
          <w:kern w:val="0"/>
          <w:sz w:val="20"/>
          <w:szCs w:val="20"/>
          <w:lang w:val="lt-LT"/>
          <w14:ligatures w14:val="none"/>
        </w:rPr>
        <w:t xml:space="preserve"> </w:t>
      </w:r>
      <w:r w:rsidRPr="006172BB">
        <w:rPr>
          <w:rFonts w:ascii="Times New Roman" w:eastAsia="Times New Roman" w:hAnsi="Times New Roman" w:cs="Times New Roman"/>
          <w:color w:val="000000"/>
          <w:kern w:val="0"/>
          <w:sz w:val="20"/>
          <w:szCs w:val="20"/>
          <w:lang w:val="lt-LT"/>
          <w14:ligatures w14:val="none"/>
        </w:rPr>
        <w:t>Naudojimo instrukcija lietuvių kalba</w:t>
      </w:r>
    </w:p>
    <w:p w14:paraId="1D406B7B" w14:textId="77777777" w:rsidR="006172BB" w:rsidRPr="006172BB" w:rsidRDefault="006172BB" w:rsidP="006172BB">
      <w:pPr>
        <w:spacing w:after="0" w:line="240" w:lineRule="auto"/>
        <w:jc w:val="both"/>
        <w:rPr>
          <w:rFonts w:ascii="Times New Roman" w:eastAsia="Times New Roman" w:hAnsi="Times New Roman" w:cs="Times New Roman"/>
          <w:color w:val="000000"/>
          <w:kern w:val="0"/>
          <w:sz w:val="20"/>
          <w:szCs w:val="20"/>
          <w:lang w:val="lt-LT"/>
          <w14:ligatures w14:val="none"/>
        </w:rPr>
      </w:pPr>
      <w:r w:rsidRPr="006172BB">
        <w:rPr>
          <w:rFonts w:ascii="Times New Roman" w:eastAsia="Times New Roman" w:hAnsi="Times New Roman" w:cs="Times New Roman"/>
          <w:color w:val="000000"/>
          <w:kern w:val="0"/>
          <w:sz w:val="20"/>
          <w:szCs w:val="20"/>
          <w:lang w:val="lt-LT"/>
          <w14:ligatures w14:val="none"/>
        </w:rPr>
        <w:t xml:space="preserve">  </w:t>
      </w:r>
    </w:p>
    <w:p w14:paraId="4B681371" w14:textId="258E6A17" w:rsidR="006172BB" w:rsidRPr="006172BB" w:rsidRDefault="006172BB" w:rsidP="006172BB">
      <w:pPr>
        <w:shd w:val="clear" w:color="auto" w:fill="FFFFFF"/>
        <w:spacing w:after="0" w:line="240" w:lineRule="auto"/>
        <w:rPr>
          <w:rFonts w:ascii="Times New Roman" w:eastAsia="Times New Roman" w:hAnsi="Times New Roman" w:cs="Times New Roman"/>
          <w:color w:val="000000"/>
          <w:kern w:val="0"/>
          <w:sz w:val="24"/>
          <w:szCs w:val="24"/>
          <w:lang w:val="lt-LT"/>
          <w14:ligatures w14:val="none"/>
        </w:rPr>
      </w:pPr>
      <w:r w:rsidRPr="006172BB">
        <w:rPr>
          <w:rFonts w:ascii="Times New Roman" w:eastAsia="Times New Roman" w:hAnsi="Times New Roman" w:cs="Times New Roman"/>
          <w:color w:val="000000"/>
          <w:kern w:val="0"/>
          <w:sz w:val="20"/>
          <w:szCs w:val="20"/>
          <w:lang w:val="lt-LT"/>
          <w14:ligatures w14:val="none"/>
        </w:rPr>
        <w:t xml:space="preserve">              </w:t>
      </w:r>
      <w:sdt>
        <w:sdtPr>
          <w:rPr>
            <w:rFonts w:ascii="Times New Roman" w:eastAsia="Times New Roman" w:hAnsi="Times New Roman" w:cs="Times New Roman"/>
            <w:color w:val="000000"/>
            <w:kern w:val="0"/>
            <w:sz w:val="20"/>
            <w:szCs w:val="20"/>
            <w:lang w:val="lt-LT"/>
            <w14:ligatures w14:val="none"/>
          </w:rPr>
          <w:tag w:val="goog_rdk_2"/>
          <w:id w:val="393779582"/>
        </w:sdtPr>
        <w:sdtEndPr/>
        <w:sdtContent>
          <w:r w:rsidRPr="006172BB">
            <w:rPr>
              <w:rFonts w:ascii="Segoe UI Symbol" w:eastAsia="Arial Unicode MS" w:hAnsi="Segoe UI Symbol" w:cs="Segoe UI Symbol"/>
              <w:color w:val="000000"/>
              <w:kern w:val="0"/>
              <w:sz w:val="20"/>
              <w:szCs w:val="20"/>
              <w:lang w:val="lt-LT"/>
              <w14:ligatures w14:val="none"/>
            </w:rPr>
            <w:t>☐</w:t>
          </w:r>
        </w:sdtContent>
      </w:sdt>
      <w:r w:rsidRPr="006172BB">
        <w:rPr>
          <w:rFonts w:ascii="Times New Roman" w:eastAsia="Times New Roman" w:hAnsi="Times New Roman" w:cs="Times New Roman"/>
          <w:color w:val="000000"/>
          <w:kern w:val="0"/>
          <w:sz w:val="20"/>
          <w:szCs w:val="20"/>
          <w:lang w:val="lt-LT"/>
          <w14:ligatures w14:val="none"/>
        </w:rPr>
        <w:t xml:space="preserve"> Serviso dokumentacija lietuvių arba anglų kalba</w:t>
      </w:r>
    </w:p>
    <w:p w14:paraId="72BEB402" w14:textId="77777777" w:rsidR="006172BB" w:rsidRPr="006172BB" w:rsidRDefault="006172BB" w:rsidP="006172BB">
      <w:pPr>
        <w:spacing w:after="0" w:line="240" w:lineRule="auto"/>
        <w:jc w:val="both"/>
        <w:rPr>
          <w:rFonts w:ascii="Times New Roman" w:eastAsia="Times New Roman" w:hAnsi="Times New Roman" w:cs="Times New Roman"/>
          <w:color w:val="000000"/>
          <w:kern w:val="0"/>
          <w:sz w:val="20"/>
          <w:szCs w:val="20"/>
          <w:lang w:val="lt-LT"/>
          <w14:ligatures w14:val="none"/>
        </w:rPr>
      </w:pPr>
    </w:p>
    <w:p w14:paraId="190CA864" w14:textId="796791EB" w:rsidR="006172BB" w:rsidRPr="006172BB" w:rsidRDefault="006172BB" w:rsidP="006172BB">
      <w:pPr>
        <w:spacing w:after="0" w:line="240" w:lineRule="auto"/>
        <w:jc w:val="both"/>
        <w:rPr>
          <w:rFonts w:ascii="Times New Roman" w:eastAsia="Times New Roman" w:hAnsi="Times New Roman" w:cs="Times New Roman"/>
          <w:b/>
          <w:bCs/>
          <w:kern w:val="0"/>
          <w:sz w:val="20"/>
          <w:szCs w:val="20"/>
          <w:lang w:val="lt-LT"/>
          <w14:ligatures w14:val="none"/>
        </w:rPr>
      </w:pPr>
      <w:r w:rsidRPr="006172BB">
        <w:rPr>
          <w:rFonts w:ascii="Times New Roman" w:eastAsia="Times New Roman" w:hAnsi="Times New Roman" w:cs="Times New Roman"/>
          <w:color w:val="000000"/>
          <w:kern w:val="0"/>
          <w:sz w:val="20"/>
          <w:szCs w:val="20"/>
          <w:lang w:val="lt-LT"/>
          <w14:ligatures w14:val="none"/>
        </w:rPr>
        <w:t xml:space="preserve">              </w:t>
      </w:r>
      <w:sdt>
        <w:sdtPr>
          <w:rPr>
            <w:rFonts w:ascii="Times New Roman" w:eastAsia="Times New Roman" w:hAnsi="Times New Roman" w:cs="Times New Roman"/>
            <w:kern w:val="0"/>
            <w:sz w:val="20"/>
            <w:szCs w:val="20"/>
            <w:lang w:val="lt-LT"/>
            <w14:ligatures w14:val="none"/>
          </w:rPr>
          <w:tag w:val="goog_rdk_2"/>
          <w:id w:val="-439069569"/>
        </w:sdtPr>
        <w:sdtEndPr/>
        <w:sdtContent>
          <w:r w:rsidRPr="006172BB">
            <w:rPr>
              <w:rFonts w:ascii="Segoe UI Symbol" w:eastAsia="Arial Unicode MS" w:hAnsi="Segoe UI Symbol" w:cs="Segoe UI Symbol"/>
              <w:kern w:val="0"/>
              <w:sz w:val="20"/>
              <w:szCs w:val="20"/>
              <w:lang w:val="lt-LT"/>
              <w14:ligatures w14:val="none"/>
            </w:rPr>
            <w:t>☐</w:t>
          </w:r>
        </w:sdtContent>
      </w:sdt>
      <w:r w:rsidRPr="006172BB">
        <w:rPr>
          <w:rFonts w:ascii="Times New Roman" w:eastAsia="Times New Roman" w:hAnsi="Times New Roman" w:cs="Times New Roman"/>
          <w:kern w:val="0"/>
          <w:sz w:val="20"/>
          <w:szCs w:val="20"/>
          <w:lang w:val="lt-LT"/>
          <w14:ligatures w14:val="none"/>
        </w:rPr>
        <w:t xml:space="preserve"> </w:t>
      </w:r>
      <w:r w:rsidRPr="006172BB">
        <w:rPr>
          <w:rFonts w:ascii="Times New Roman" w:eastAsia="Times New Roman" w:hAnsi="Times New Roman" w:cs="Times New Roman"/>
          <w:color w:val="000000"/>
          <w:kern w:val="0"/>
          <w:sz w:val="20"/>
          <w:szCs w:val="20"/>
          <w:lang w:val="lt-LT"/>
          <w14:ligatures w14:val="none"/>
        </w:rPr>
        <w:t>Periodiškai atliekamų techninės priežiūros (TP) darbų sąvadas, su nuorodomis į gamintojo techninės eksploatacijos dokumentus</w:t>
      </w:r>
    </w:p>
    <w:p w14:paraId="15A4BAF4" w14:textId="5369E208" w:rsidR="006172BB" w:rsidRPr="006172BB" w:rsidRDefault="006172BB" w:rsidP="006172BB">
      <w:pPr>
        <w:spacing w:after="0" w:line="240" w:lineRule="auto"/>
        <w:jc w:val="both"/>
        <w:rPr>
          <w:rFonts w:ascii="Times New Roman" w:eastAsia="Times New Roman" w:hAnsi="Times New Roman" w:cs="Times New Roman"/>
          <w:color w:val="000000"/>
          <w:kern w:val="0"/>
          <w:sz w:val="20"/>
          <w:szCs w:val="20"/>
          <w:lang w:val="lt-LT"/>
          <w14:ligatures w14:val="none"/>
        </w:rPr>
      </w:pPr>
      <w:r w:rsidRPr="006172BB">
        <w:rPr>
          <w:rFonts w:ascii="Times New Roman" w:eastAsia="Times New Roman" w:hAnsi="Times New Roman" w:cs="Times New Roman"/>
          <w:b/>
          <w:bCs/>
          <w:kern w:val="0"/>
          <w:sz w:val="20"/>
          <w:szCs w:val="20"/>
          <w:lang w:val="lt-LT"/>
          <w14:ligatures w14:val="none"/>
        </w:rPr>
        <w:t xml:space="preserve">       </w:t>
      </w:r>
      <w:r w:rsidRPr="006172BB">
        <w:rPr>
          <w:rFonts w:ascii="Times New Roman" w:eastAsia="Times New Roman" w:hAnsi="Times New Roman" w:cs="Times New Roman"/>
          <w:color w:val="000000"/>
          <w:kern w:val="0"/>
          <w:sz w:val="20"/>
          <w:szCs w:val="20"/>
          <w:lang w:val="lt-LT"/>
          <w14:ligatures w14:val="none"/>
        </w:rPr>
        <w:t xml:space="preserve">       </w:t>
      </w:r>
      <w:sdt>
        <w:sdtPr>
          <w:rPr>
            <w:rFonts w:ascii="Times New Roman" w:eastAsia="Times New Roman" w:hAnsi="Times New Roman" w:cs="Times New Roman"/>
            <w:kern w:val="0"/>
            <w:sz w:val="20"/>
            <w:szCs w:val="20"/>
            <w:lang w:val="lt-LT"/>
            <w14:ligatures w14:val="none"/>
          </w:rPr>
          <w:tag w:val="goog_rdk_2"/>
          <w:id w:val="-780494696"/>
        </w:sdtPr>
        <w:sdtEndPr/>
        <w:sdtContent>
          <w:r w:rsidRPr="006172BB">
            <w:rPr>
              <w:rFonts w:ascii="Segoe UI Symbol" w:eastAsia="Arial Unicode MS" w:hAnsi="Segoe UI Symbol" w:cs="Segoe UI Symbol"/>
              <w:kern w:val="0"/>
              <w:sz w:val="20"/>
              <w:szCs w:val="20"/>
              <w:lang w:val="lt-LT"/>
              <w14:ligatures w14:val="none"/>
            </w:rPr>
            <w:t>☐</w:t>
          </w:r>
        </w:sdtContent>
      </w:sdt>
      <w:r w:rsidRPr="006172BB">
        <w:rPr>
          <w:rFonts w:ascii="Times New Roman" w:eastAsia="Times New Roman" w:hAnsi="Times New Roman" w:cs="Times New Roman"/>
          <w:kern w:val="0"/>
          <w:sz w:val="20"/>
          <w:szCs w:val="20"/>
          <w:lang w:val="lt-LT"/>
          <w14:ligatures w14:val="none"/>
        </w:rPr>
        <w:t xml:space="preserve"> </w:t>
      </w:r>
      <w:r w:rsidRPr="006172BB">
        <w:rPr>
          <w:rFonts w:ascii="Times New Roman" w:eastAsia="Times New Roman" w:hAnsi="Times New Roman" w:cs="Times New Roman"/>
          <w:color w:val="000000"/>
          <w:kern w:val="0"/>
          <w:sz w:val="20"/>
          <w:szCs w:val="20"/>
          <w:lang w:val="lt-LT"/>
          <w14:ligatures w14:val="none"/>
        </w:rPr>
        <w:t>Valymo - dezinfekavimo instrukcija, kurioje aprašoma valymo-dezinfekavimo procedūra ir periodiškumas, detalus naudojamų medžiagų ir priemonių sąrašas</w:t>
      </w:r>
    </w:p>
    <w:p w14:paraId="6BA4E613" w14:textId="77777777" w:rsidR="006172BB" w:rsidRPr="006172BB" w:rsidRDefault="006172BB" w:rsidP="006172BB">
      <w:pPr>
        <w:spacing w:after="0" w:line="240" w:lineRule="auto"/>
        <w:jc w:val="both"/>
        <w:rPr>
          <w:rFonts w:ascii="Times New Roman" w:eastAsia="Times New Roman" w:hAnsi="Times New Roman" w:cs="Times New Roman"/>
          <w:color w:val="000000"/>
          <w:kern w:val="0"/>
          <w:sz w:val="20"/>
          <w:szCs w:val="20"/>
          <w:lang w:val="lt-LT"/>
          <w14:ligatures w14:val="none"/>
        </w:rPr>
      </w:pPr>
    </w:p>
    <w:p w14:paraId="301B5306" w14:textId="4197B0B6" w:rsidR="006172BB" w:rsidRPr="006172BB" w:rsidRDefault="006172BB" w:rsidP="006172BB">
      <w:pPr>
        <w:spacing w:after="0" w:line="240" w:lineRule="auto"/>
        <w:jc w:val="both"/>
        <w:rPr>
          <w:rFonts w:ascii="Times New Roman" w:eastAsia="Times New Roman" w:hAnsi="Times New Roman" w:cs="Times New Roman"/>
          <w:color w:val="000000"/>
          <w:kern w:val="0"/>
          <w:sz w:val="20"/>
          <w:szCs w:val="20"/>
          <w:lang w:val="lt-LT"/>
          <w14:ligatures w14:val="none"/>
        </w:rPr>
      </w:pPr>
      <w:r w:rsidRPr="006172BB">
        <w:rPr>
          <w:rFonts w:ascii="Times New Roman" w:eastAsia="Times New Roman" w:hAnsi="Times New Roman" w:cs="Times New Roman"/>
          <w:b/>
          <w:bCs/>
          <w:kern w:val="0"/>
          <w:sz w:val="20"/>
          <w:szCs w:val="20"/>
          <w:lang w:val="lt-LT"/>
          <w14:ligatures w14:val="none"/>
        </w:rPr>
        <w:t xml:space="preserve">  </w:t>
      </w:r>
      <w:r w:rsidRPr="006172BB">
        <w:rPr>
          <w:rFonts w:ascii="Times New Roman" w:eastAsia="Times New Roman" w:hAnsi="Times New Roman" w:cs="Times New Roman"/>
          <w:color w:val="000000"/>
          <w:kern w:val="0"/>
          <w:sz w:val="20"/>
          <w:szCs w:val="20"/>
          <w:lang w:val="lt-LT"/>
          <w14:ligatures w14:val="none"/>
        </w:rPr>
        <w:t xml:space="preserve">       </w:t>
      </w:r>
      <w:sdt>
        <w:sdtPr>
          <w:rPr>
            <w:rFonts w:ascii="Times New Roman" w:eastAsia="Times New Roman" w:hAnsi="Times New Roman" w:cs="Times New Roman"/>
            <w:kern w:val="0"/>
            <w:sz w:val="20"/>
            <w:szCs w:val="20"/>
            <w:lang w:val="lt-LT"/>
            <w14:ligatures w14:val="none"/>
          </w:rPr>
          <w:tag w:val="goog_rdk_2"/>
          <w:id w:val="1593206581"/>
        </w:sdtPr>
        <w:sdtEndPr/>
        <w:sdtContent>
          <w:r w:rsidRPr="006172BB">
            <w:rPr>
              <w:rFonts w:ascii="Segoe UI Symbol" w:eastAsia="Arial Unicode MS" w:hAnsi="Segoe UI Symbol" w:cs="Segoe UI Symbol"/>
              <w:kern w:val="0"/>
              <w:sz w:val="20"/>
              <w:szCs w:val="20"/>
              <w:lang w:val="lt-LT"/>
              <w14:ligatures w14:val="none"/>
            </w:rPr>
            <w:t>☐</w:t>
          </w:r>
        </w:sdtContent>
      </w:sdt>
      <w:r w:rsidRPr="006172BB">
        <w:rPr>
          <w:rFonts w:ascii="Times New Roman" w:eastAsia="Times New Roman" w:hAnsi="Times New Roman" w:cs="Times New Roman"/>
          <w:kern w:val="0"/>
          <w:sz w:val="20"/>
          <w:szCs w:val="20"/>
          <w:lang w:val="lt-LT"/>
          <w14:ligatures w14:val="none"/>
        </w:rPr>
        <w:t xml:space="preserve"> </w:t>
      </w:r>
      <w:r w:rsidRPr="006172BB">
        <w:rPr>
          <w:rFonts w:ascii="Times New Roman" w:eastAsia="Times New Roman" w:hAnsi="Times New Roman" w:cs="Times New Roman"/>
          <w:color w:val="000000"/>
          <w:kern w:val="0"/>
          <w:sz w:val="20"/>
          <w:szCs w:val="20"/>
          <w:lang w:val="lt-LT"/>
          <w14:ligatures w14:val="none"/>
        </w:rPr>
        <w:t>Gamintojo įgaliojimas atlikti siūlomos įrangos instaliavimą ir garantinį aptarnavimą arba rašytinis susitarimas su kitu ūkio subjektu, kuris yra gamintojo įgaliotas atlikti šios įrangos instaliavimą ir garantinį aptarnavimą</w:t>
      </w:r>
    </w:p>
    <w:p w14:paraId="234CEB37" w14:textId="77777777" w:rsidR="006172BB" w:rsidRPr="006172BB" w:rsidRDefault="006172BB" w:rsidP="006172BB">
      <w:pPr>
        <w:spacing w:after="0" w:line="240" w:lineRule="auto"/>
        <w:jc w:val="both"/>
        <w:rPr>
          <w:rFonts w:ascii="Times New Roman" w:eastAsia="Times New Roman" w:hAnsi="Times New Roman" w:cs="Times New Roman"/>
          <w:color w:val="000000"/>
          <w:kern w:val="0"/>
          <w:sz w:val="20"/>
          <w:szCs w:val="20"/>
          <w:lang w:val="lt-LT"/>
          <w14:ligatures w14:val="none"/>
        </w:rPr>
      </w:pPr>
    </w:p>
    <w:p w14:paraId="68E6CAAD" w14:textId="68843B0C" w:rsidR="006172BB" w:rsidRPr="006172BB" w:rsidRDefault="006172BB" w:rsidP="006172BB">
      <w:pPr>
        <w:spacing w:after="0" w:line="240" w:lineRule="auto"/>
        <w:jc w:val="both"/>
        <w:rPr>
          <w:rFonts w:ascii="Times New Roman" w:eastAsia="Times New Roman" w:hAnsi="Times New Roman" w:cs="Times New Roman"/>
          <w:color w:val="000000"/>
          <w:kern w:val="0"/>
          <w:sz w:val="20"/>
          <w:szCs w:val="20"/>
          <w:lang w:val="lt-LT"/>
          <w14:ligatures w14:val="none"/>
        </w:rPr>
      </w:pPr>
      <w:r w:rsidRPr="006172BB">
        <w:rPr>
          <w:rFonts w:ascii="Times New Roman" w:eastAsia="Times New Roman" w:hAnsi="Times New Roman" w:cs="Times New Roman"/>
          <w:b/>
          <w:bCs/>
          <w:kern w:val="0"/>
          <w:sz w:val="20"/>
          <w:szCs w:val="20"/>
          <w:lang w:val="lt-LT"/>
          <w14:ligatures w14:val="none"/>
        </w:rPr>
        <w:t xml:space="preserve"> </w:t>
      </w:r>
    </w:p>
    <w:p w14:paraId="78FA320D" w14:textId="77777777" w:rsidR="006172BB" w:rsidRPr="006172BB" w:rsidRDefault="006172BB" w:rsidP="006172BB">
      <w:pPr>
        <w:spacing w:after="0" w:line="240" w:lineRule="auto"/>
        <w:jc w:val="both"/>
        <w:rPr>
          <w:rFonts w:ascii="Times New Roman" w:eastAsia="Times New Roman" w:hAnsi="Times New Roman" w:cs="Times New Roman"/>
          <w:b/>
          <w:bCs/>
          <w:kern w:val="0"/>
          <w:sz w:val="20"/>
          <w:szCs w:val="20"/>
          <w:lang w:val="lt-LT"/>
          <w14:ligatures w14:val="none"/>
        </w:rPr>
      </w:pPr>
    </w:p>
    <w:tbl>
      <w:tblPr>
        <w:tblStyle w:val="TableGrid"/>
        <w:tblW w:w="10198" w:type="dxa"/>
        <w:tblInd w:w="0" w:type="dxa"/>
        <w:tblLook w:val="04A0" w:firstRow="1" w:lastRow="0" w:firstColumn="1" w:lastColumn="0" w:noHBand="0" w:noVBand="1"/>
      </w:tblPr>
      <w:tblGrid>
        <w:gridCol w:w="5100"/>
        <w:gridCol w:w="5098"/>
      </w:tblGrid>
      <w:tr w:rsidR="006172BB" w:rsidRPr="006172BB" w14:paraId="082F9042" w14:textId="77777777" w:rsidTr="006172BB">
        <w:tc>
          <w:tcPr>
            <w:tcW w:w="5099" w:type="dxa"/>
            <w:tcBorders>
              <w:top w:val="nil"/>
              <w:left w:val="nil"/>
              <w:bottom w:val="nil"/>
              <w:right w:val="nil"/>
            </w:tcBorders>
            <w:hideMark/>
          </w:tcPr>
          <w:p w14:paraId="315F0972" w14:textId="77777777" w:rsidR="006172BB" w:rsidRPr="006172BB" w:rsidRDefault="006172BB" w:rsidP="006172BB">
            <w:pPr>
              <w:jc w:val="both"/>
              <w:rPr>
                <w:b/>
                <w:sz w:val="20"/>
              </w:rPr>
            </w:pPr>
            <w:r w:rsidRPr="006172BB">
              <w:rPr>
                <w:b/>
                <w:sz w:val="20"/>
              </w:rPr>
              <w:t>Pirkėjo vardu priėmė:</w:t>
            </w:r>
          </w:p>
        </w:tc>
        <w:tc>
          <w:tcPr>
            <w:tcW w:w="5098" w:type="dxa"/>
            <w:tcBorders>
              <w:top w:val="nil"/>
              <w:left w:val="nil"/>
              <w:bottom w:val="nil"/>
              <w:right w:val="nil"/>
            </w:tcBorders>
            <w:hideMark/>
          </w:tcPr>
          <w:p w14:paraId="25FA2379" w14:textId="77777777" w:rsidR="006172BB" w:rsidRPr="006172BB" w:rsidRDefault="006172BB" w:rsidP="006172BB">
            <w:pPr>
              <w:jc w:val="both"/>
              <w:rPr>
                <w:b/>
                <w:sz w:val="20"/>
              </w:rPr>
            </w:pPr>
            <w:r w:rsidRPr="006172BB">
              <w:rPr>
                <w:b/>
                <w:sz w:val="20"/>
              </w:rPr>
              <w:t>Tiekėjo vardu perdavė:</w:t>
            </w:r>
          </w:p>
        </w:tc>
      </w:tr>
      <w:tr w:rsidR="006172BB" w:rsidRPr="006172BB" w14:paraId="4082AC1C" w14:textId="77777777" w:rsidTr="006172BB">
        <w:tc>
          <w:tcPr>
            <w:tcW w:w="5099" w:type="dxa"/>
            <w:tcBorders>
              <w:top w:val="nil"/>
              <w:left w:val="nil"/>
              <w:bottom w:val="nil"/>
              <w:right w:val="nil"/>
            </w:tcBorders>
          </w:tcPr>
          <w:p w14:paraId="23BDE967" w14:textId="77777777" w:rsidR="006172BB" w:rsidRPr="006172BB" w:rsidRDefault="006172BB" w:rsidP="006172BB">
            <w:pPr>
              <w:jc w:val="both"/>
              <w:rPr>
                <w:sz w:val="20"/>
              </w:rPr>
            </w:pPr>
          </w:p>
        </w:tc>
        <w:tc>
          <w:tcPr>
            <w:tcW w:w="5098" w:type="dxa"/>
            <w:tcBorders>
              <w:top w:val="nil"/>
              <w:left w:val="nil"/>
              <w:bottom w:val="nil"/>
              <w:right w:val="nil"/>
            </w:tcBorders>
          </w:tcPr>
          <w:p w14:paraId="47AFDB73" w14:textId="77777777" w:rsidR="006172BB" w:rsidRPr="006172BB" w:rsidRDefault="006172BB" w:rsidP="006172BB">
            <w:pPr>
              <w:jc w:val="both"/>
              <w:rPr>
                <w:sz w:val="20"/>
              </w:rPr>
            </w:pPr>
          </w:p>
        </w:tc>
      </w:tr>
      <w:tr w:rsidR="006172BB" w:rsidRPr="006172BB" w14:paraId="095F370B" w14:textId="77777777" w:rsidTr="006172BB">
        <w:tc>
          <w:tcPr>
            <w:tcW w:w="5099" w:type="dxa"/>
            <w:tcBorders>
              <w:top w:val="nil"/>
              <w:left w:val="nil"/>
              <w:bottom w:val="nil"/>
              <w:right w:val="nil"/>
            </w:tcBorders>
          </w:tcPr>
          <w:p w14:paraId="70118623" w14:textId="77777777" w:rsidR="006172BB" w:rsidRPr="006172BB" w:rsidRDefault="006172BB" w:rsidP="006172BB">
            <w:pPr>
              <w:jc w:val="both"/>
              <w:rPr>
                <w:sz w:val="20"/>
              </w:rPr>
            </w:pPr>
          </w:p>
        </w:tc>
        <w:tc>
          <w:tcPr>
            <w:tcW w:w="5098" w:type="dxa"/>
            <w:tcBorders>
              <w:top w:val="nil"/>
              <w:left w:val="nil"/>
              <w:bottom w:val="nil"/>
              <w:right w:val="nil"/>
            </w:tcBorders>
          </w:tcPr>
          <w:p w14:paraId="6B53CFFE" w14:textId="77777777" w:rsidR="006172BB" w:rsidRPr="006172BB" w:rsidRDefault="006172BB" w:rsidP="006172BB">
            <w:pPr>
              <w:jc w:val="both"/>
              <w:rPr>
                <w:sz w:val="20"/>
              </w:rPr>
            </w:pPr>
          </w:p>
        </w:tc>
      </w:tr>
      <w:tr w:rsidR="006172BB" w:rsidRPr="006172BB" w14:paraId="12194538" w14:textId="77777777" w:rsidTr="006172BB">
        <w:tc>
          <w:tcPr>
            <w:tcW w:w="5099" w:type="dxa"/>
            <w:tcBorders>
              <w:top w:val="nil"/>
              <w:left w:val="nil"/>
              <w:bottom w:val="nil"/>
              <w:right w:val="nil"/>
            </w:tcBorders>
          </w:tcPr>
          <w:p w14:paraId="24CF468A" w14:textId="77777777" w:rsidR="006172BB" w:rsidRPr="006172BB" w:rsidRDefault="006172BB" w:rsidP="006172BB">
            <w:pPr>
              <w:jc w:val="both"/>
              <w:rPr>
                <w:sz w:val="20"/>
              </w:rPr>
            </w:pPr>
          </w:p>
        </w:tc>
        <w:tc>
          <w:tcPr>
            <w:tcW w:w="5098" w:type="dxa"/>
            <w:tcBorders>
              <w:top w:val="nil"/>
              <w:left w:val="nil"/>
              <w:bottom w:val="nil"/>
              <w:right w:val="nil"/>
            </w:tcBorders>
          </w:tcPr>
          <w:p w14:paraId="3ED1CFAF" w14:textId="77777777" w:rsidR="006172BB" w:rsidRPr="006172BB" w:rsidRDefault="006172BB" w:rsidP="006172BB">
            <w:pPr>
              <w:jc w:val="both"/>
              <w:rPr>
                <w:sz w:val="20"/>
              </w:rPr>
            </w:pPr>
          </w:p>
        </w:tc>
      </w:tr>
      <w:tr w:rsidR="006172BB" w:rsidRPr="006172BB" w14:paraId="3C476880" w14:textId="77777777" w:rsidTr="006172BB">
        <w:tc>
          <w:tcPr>
            <w:tcW w:w="5099" w:type="dxa"/>
            <w:tcBorders>
              <w:top w:val="nil"/>
              <w:left w:val="nil"/>
              <w:bottom w:val="nil"/>
              <w:right w:val="nil"/>
            </w:tcBorders>
          </w:tcPr>
          <w:p w14:paraId="6E81243F" w14:textId="77777777" w:rsidR="006172BB" w:rsidRPr="006172BB" w:rsidRDefault="006172BB" w:rsidP="006172BB">
            <w:pPr>
              <w:jc w:val="both"/>
              <w:rPr>
                <w:sz w:val="20"/>
              </w:rPr>
            </w:pPr>
          </w:p>
        </w:tc>
        <w:tc>
          <w:tcPr>
            <w:tcW w:w="5098" w:type="dxa"/>
            <w:tcBorders>
              <w:top w:val="nil"/>
              <w:left w:val="nil"/>
              <w:bottom w:val="nil"/>
              <w:right w:val="nil"/>
            </w:tcBorders>
          </w:tcPr>
          <w:p w14:paraId="6B5879D9" w14:textId="77777777" w:rsidR="006172BB" w:rsidRPr="006172BB" w:rsidRDefault="006172BB" w:rsidP="006172BB">
            <w:pPr>
              <w:jc w:val="both"/>
              <w:rPr>
                <w:sz w:val="20"/>
              </w:rPr>
            </w:pPr>
          </w:p>
        </w:tc>
      </w:tr>
      <w:tr w:rsidR="006172BB" w:rsidRPr="006172BB" w14:paraId="46D9C038" w14:textId="77777777" w:rsidTr="006172BB">
        <w:tc>
          <w:tcPr>
            <w:tcW w:w="5099" w:type="dxa"/>
            <w:tcBorders>
              <w:top w:val="nil"/>
              <w:left w:val="nil"/>
              <w:bottom w:val="nil"/>
              <w:right w:val="nil"/>
            </w:tcBorders>
          </w:tcPr>
          <w:p w14:paraId="1A80DB48" w14:textId="77777777" w:rsidR="006172BB" w:rsidRPr="006172BB" w:rsidRDefault="006172BB" w:rsidP="006172BB">
            <w:pPr>
              <w:jc w:val="both"/>
              <w:rPr>
                <w:sz w:val="20"/>
              </w:rPr>
            </w:pPr>
          </w:p>
        </w:tc>
        <w:tc>
          <w:tcPr>
            <w:tcW w:w="5098" w:type="dxa"/>
            <w:tcBorders>
              <w:top w:val="nil"/>
              <w:left w:val="nil"/>
              <w:bottom w:val="nil"/>
              <w:right w:val="nil"/>
            </w:tcBorders>
          </w:tcPr>
          <w:p w14:paraId="5C691865" w14:textId="77777777" w:rsidR="006172BB" w:rsidRPr="006172BB" w:rsidRDefault="006172BB" w:rsidP="006172BB">
            <w:pPr>
              <w:jc w:val="both"/>
              <w:rPr>
                <w:sz w:val="20"/>
              </w:rPr>
            </w:pPr>
          </w:p>
        </w:tc>
      </w:tr>
      <w:tr w:rsidR="006172BB" w:rsidRPr="006172BB" w14:paraId="7C10E1E2" w14:textId="77777777" w:rsidTr="006172BB">
        <w:tc>
          <w:tcPr>
            <w:tcW w:w="5099" w:type="dxa"/>
            <w:tcBorders>
              <w:top w:val="nil"/>
              <w:left w:val="nil"/>
              <w:bottom w:val="nil"/>
              <w:right w:val="nil"/>
            </w:tcBorders>
            <w:hideMark/>
          </w:tcPr>
          <w:p w14:paraId="2AB002E8" w14:textId="77777777" w:rsidR="006172BB" w:rsidRPr="006172BB" w:rsidRDefault="006172BB" w:rsidP="006172BB">
            <w:pPr>
              <w:jc w:val="both"/>
              <w:rPr>
                <w:sz w:val="20"/>
              </w:rPr>
            </w:pPr>
            <w:r w:rsidRPr="006172BB">
              <w:rPr>
                <w:sz w:val="20"/>
              </w:rPr>
              <w:t>[vardas, pavardė, parašas]</w:t>
            </w:r>
          </w:p>
        </w:tc>
        <w:tc>
          <w:tcPr>
            <w:tcW w:w="5098" w:type="dxa"/>
            <w:tcBorders>
              <w:top w:val="nil"/>
              <w:left w:val="nil"/>
              <w:bottom w:val="nil"/>
              <w:right w:val="nil"/>
            </w:tcBorders>
            <w:hideMark/>
          </w:tcPr>
          <w:p w14:paraId="3D6C3A99" w14:textId="77777777" w:rsidR="006172BB" w:rsidRPr="006172BB" w:rsidRDefault="006172BB" w:rsidP="006172BB">
            <w:pPr>
              <w:jc w:val="both"/>
              <w:rPr>
                <w:sz w:val="20"/>
              </w:rPr>
            </w:pPr>
            <w:r w:rsidRPr="006172BB">
              <w:rPr>
                <w:sz w:val="20"/>
              </w:rPr>
              <w:t>[vardas, pavardė, parašas]</w:t>
            </w:r>
          </w:p>
        </w:tc>
      </w:tr>
      <w:tr w:rsidR="006172BB" w:rsidRPr="006172BB" w14:paraId="2514217F" w14:textId="77777777" w:rsidTr="006172BB">
        <w:tc>
          <w:tcPr>
            <w:tcW w:w="5099" w:type="dxa"/>
            <w:tcBorders>
              <w:top w:val="nil"/>
              <w:left w:val="nil"/>
              <w:bottom w:val="nil"/>
              <w:right w:val="nil"/>
            </w:tcBorders>
          </w:tcPr>
          <w:p w14:paraId="2EB6A74B" w14:textId="77777777" w:rsidR="006172BB" w:rsidRPr="006172BB" w:rsidRDefault="006172BB" w:rsidP="006172BB">
            <w:pPr>
              <w:jc w:val="both"/>
              <w:rPr>
                <w:sz w:val="20"/>
              </w:rPr>
            </w:pPr>
          </w:p>
        </w:tc>
        <w:tc>
          <w:tcPr>
            <w:tcW w:w="5098" w:type="dxa"/>
            <w:tcBorders>
              <w:top w:val="nil"/>
              <w:left w:val="nil"/>
              <w:bottom w:val="nil"/>
              <w:right w:val="nil"/>
            </w:tcBorders>
          </w:tcPr>
          <w:p w14:paraId="303CBC64" w14:textId="77777777" w:rsidR="006172BB" w:rsidRPr="006172BB" w:rsidRDefault="006172BB" w:rsidP="006172BB">
            <w:pPr>
              <w:jc w:val="both"/>
              <w:rPr>
                <w:sz w:val="20"/>
              </w:rPr>
            </w:pPr>
          </w:p>
        </w:tc>
      </w:tr>
      <w:tr w:rsidR="006172BB" w:rsidRPr="006172BB" w14:paraId="5A05AC9D" w14:textId="77777777" w:rsidTr="006172BB">
        <w:tc>
          <w:tcPr>
            <w:tcW w:w="5099" w:type="dxa"/>
            <w:tcBorders>
              <w:top w:val="nil"/>
              <w:left w:val="nil"/>
              <w:bottom w:val="nil"/>
              <w:right w:val="nil"/>
            </w:tcBorders>
            <w:hideMark/>
          </w:tcPr>
          <w:p w14:paraId="1055BE76" w14:textId="77777777" w:rsidR="006172BB" w:rsidRPr="006172BB" w:rsidRDefault="006172BB" w:rsidP="006172BB">
            <w:pPr>
              <w:jc w:val="both"/>
              <w:rPr>
                <w:sz w:val="20"/>
              </w:rPr>
            </w:pPr>
            <w:r w:rsidRPr="006172BB">
              <w:rPr>
                <w:sz w:val="20"/>
              </w:rPr>
              <w:t>A.V.</w:t>
            </w:r>
          </w:p>
        </w:tc>
        <w:tc>
          <w:tcPr>
            <w:tcW w:w="5098" w:type="dxa"/>
            <w:tcBorders>
              <w:top w:val="nil"/>
              <w:left w:val="nil"/>
              <w:bottom w:val="nil"/>
              <w:right w:val="nil"/>
            </w:tcBorders>
            <w:hideMark/>
          </w:tcPr>
          <w:p w14:paraId="4478669F" w14:textId="77777777" w:rsidR="006172BB" w:rsidRPr="006172BB" w:rsidRDefault="006172BB" w:rsidP="006172BB">
            <w:pPr>
              <w:jc w:val="both"/>
              <w:rPr>
                <w:sz w:val="20"/>
              </w:rPr>
            </w:pPr>
            <w:r w:rsidRPr="006172BB">
              <w:rPr>
                <w:sz w:val="20"/>
              </w:rPr>
              <w:t>A.V.</w:t>
            </w:r>
          </w:p>
        </w:tc>
      </w:tr>
    </w:tbl>
    <w:p w14:paraId="26BBEE7C" w14:textId="77777777" w:rsidR="006172BB" w:rsidRPr="006172BB" w:rsidRDefault="006172BB" w:rsidP="006172BB">
      <w:pPr>
        <w:spacing w:after="0" w:line="240" w:lineRule="auto"/>
        <w:ind w:firstLine="851"/>
        <w:jc w:val="right"/>
        <w:rPr>
          <w:rFonts w:ascii="Times New Roman" w:eastAsia="Times New Roman" w:hAnsi="Times New Roman" w:cs="Times New Roman"/>
          <w:kern w:val="0"/>
          <w:sz w:val="20"/>
          <w:szCs w:val="20"/>
          <w:lang w:val="lt-LT"/>
          <w14:ligatures w14:val="none"/>
        </w:rPr>
      </w:pPr>
    </w:p>
    <w:p w14:paraId="12B8D0A9" w14:textId="77777777" w:rsidR="006172BB" w:rsidRPr="006172BB" w:rsidRDefault="006172BB" w:rsidP="006172BB">
      <w:pPr>
        <w:spacing w:after="0" w:line="240" w:lineRule="auto"/>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br w:type="page"/>
      </w:r>
    </w:p>
    <w:p w14:paraId="57298D0E" w14:textId="77777777" w:rsidR="006172BB" w:rsidRPr="006172BB" w:rsidRDefault="006172BB" w:rsidP="006172BB">
      <w:pPr>
        <w:spacing w:after="0" w:line="240" w:lineRule="auto"/>
        <w:ind w:firstLine="851"/>
        <w:jc w:val="right"/>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lastRenderedPageBreak/>
        <w:t xml:space="preserve">3 priedas </w:t>
      </w:r>
    </w:p>
    <w:p w14:paraId="70152B9F" w14:textId="77777777" w:rsidR="006172BB" w:rsidRPr="006172BB" w:rsidRDefault="006172BB" w:rsidP="006172BB">
      <w:pPr>
        <w:spacing w:after="0" w:line="240" w:lineRule="auto"/>
        <w:ind w:firstLine="851"/>
        <w:jc w:val="right"/>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t>prie 20.... m. ...................... d. Prekių pirkimo–pardavimo Sutarties Specialiųjų sąlygų Nr. ............</w:t>
      </w:r>
    </w:p>
    <w:p w14:paraId="77377549" w14:textId="77777777" w:rsidR="006172BB" w:rsidRPr="006172BB" w:rsidRDefault="006172BB" w:rsidP="006172BB">
      <w:pPr>
        <w:spacing w:after="0" w:line="240" w:lineRule="auto"/>
        <w:ind w:firstLine="851"/>
        <w:jc w:val="both"/>
        <w:rPr>
          <w:rFonts w:ascii="Times New Roman" w:eastAsia="Times New Roman" w:hAnsi="Times New Roman" w:cs="Times New Roman"/>
          <w:kern w:val="0"/>
          <w:sz w:val="20"/>
          <w:szCs w:val="20"/>
          <w:lang w:val="lt-LT"/>
          <w14:ligatures w14:val="none"/>
        </w:rPr>
      </w:pPr>
    </w:p>
    <w:p w14:paraId="259B5B8C" w14:textId="77777777" w:rsidR="006172BB" w:rsidRPr="006172BB" w:rsidRDefault="006172BB" w:rsidP="006172BB">
      <w:pPr>
        <w:spacing w:after="0" w:line="240" w:lineRule="auto"/>
        <w:ind w:firstLine="851"/>
        <w:jc w:val="both"/>
        <w:rPr>
          <w:rFonts w:ascii="Times New Roman" w:eastAsia="Times New Roman" w:hAnsi="Times New Roman" w:cs="Times New Roman"/>
          <w:kern w:val="0"/>
          <w:sz w:val="20"/>
          <w:szCs w:val="20"/>
          <w:lang w:val="lt-LT"/>
          <w14:ligatures w14:val="none"/>
        </w:rPr>
      </w:pPr>
    </w:p>
    <w:p w14:paraId="5413BE3C" w14:textId="77777777" w:rsidR="006172BB" w:rsidRPr="006172BB" w:rsidRDefault="006172BB" w:rsidP="006172BB">
      <w:pPr>
        <w:spacing w:after="0" w:line="240" w:lineRule="auto"/>
        <w:ind w:firstLine="851"/>
        <w:jc w:val="center"/>
        <w:rPr>
          <w:rFonts w:ascii="Times New Roman" w:eastAsia="Times New Roman" w:hAnsi="Times New Roman" w:cs="Times New Roman"/>
          <w:b/>
          <w:i/>
          <w:kern w:val="0"/>
          <w:sz w:val="20"/>
          <w:szCs w:val="20"/>
          <w:lang w:val="lt-LT"/>
          <w14:ligatures w14:val="none"/>
        </w:rPr>
      </w:pPr>
      <w:r w:rsidRPr="006172BB">
        <w:rPr>
          <w:rFonts w:ascii="Times New Roman" w:eastAsia="Times New Roman" w:hAnsi="Times New Roman" w:cs="Times New Roman"/>
          <w:b/>
          <w:i/>
          <w:kern w:val="0"/>
          <w:sz w:val="20"/>
          <w:szCs w:val="20"/>
          <w:lang w:val="lt-LT"/>
          <w14:ligatures w14:val="none"/>
        </w:rPr>
        <w:t>(Prekių instaliavimo akto forma)</w:t>
      </w:r>
    </w:p>
    <w:p w14:paraId="1475DC5D" w14:textId="77777777" w:rsidR="006172BB" w:rsidRPr="006172BB" w:rsidRDefault="006172BB" w:rsidP="006172BB">
      <w:pPr>
        <w:spacing w:after="0" w:line="240" w:lineRule="auto"/>
        <w:ind w:firstLine="851"/>
        <w:jc w:val="center"/>
        <w:rPr>
          <w:rFonts w:ascii="Times New Roman" w:eastAsia="Times New Roman" w:hAnsi="Times New Roman" w:cs="Times New Roman"/>
          <w:b/>
          <w:kern w:val="0"/>
          <w:sz w:val="20"/>
          <w:szCs w:val="20"/>
          <w:lang w:val="lt-LT"/>
          <w14:ligatures w14:val="none"/>
        </w:rPr>
      </w:pPr>
      <w:r w:rsidRPr="006172BB">
        <w:rPr>
          <w:rFonts w:ascii="Times New Roman" w:eastAsia="Times New Roman" w:hAnsi="Times New Roman" w:cs="Times New Roman"/>
          <w:b/>
          <w:kern w:val="0"/>
          <w:sz w:val="20"/>
          <w:szCs w:val="20"/>
          <w:lang w:val="lt-LT"/>
          <w14:ligatures w14:val="none"/>
        </w:rPr>
        <w:t>Prekių instaliavimo ir patikrinimo aktas</w:t>
      </w:r>
    </w:p>
    <w:p w14:paraId="0893AA17" w14:textId="77777777" w:rsidR="006172BB" w:rsidRPr="006172BB" w:rsidRDefault="006172BB" w:rsidP="006172BB">
      <w:pPr>
        <w:spacing w:after="0" w:line="240" w:lineRule="auto"/>
        <w:ind w:firstLine="851"/>
        <w:jc w:val="center"/>
        <w:rPr>
          <w:rFonts w:ascii="Times New Roman" w:eastAsia="Times New Roman" w:hAnsi="Times New Roman" w:cs="Times New Roman"/>
          <w:kern w:val="0"/>
          <w:sz w:val="20"/>
          <w:szCs w:val="20"/>
          <w:lang w:val="lt-LT"/>
          <w14:ligatures w14:val="none"/>
        </w:rPr>
      </w:pPr>
    </w:p>
    <w:p w14:paraId="23F0E0B7" w14:textId="77777777" w:rsidR="006172BB" w:rsidRPr="006172BB" w:rsidRDefault="006172BB" w:rsidP="006172BB">
      <w:pPr>
        <w:spacing w:after="0" w:line="240" w:lineRule="auto"/>
        <w:ind w:firstLine="851"/>
        <w:jc w:val="center"/>
        <w:rPr>
          <w:rFonts w:ascii="Times New Roman" w:eastAsia="Times New Roman" w:hAnsi="Times New Roman" w:cs="Times New Roman"/>
          <w:i/>
          <w:kern w:val="0"/>
          <w:sz w:val="20"/>
          <w:szCs w:val="20"/>
          <w:lang w:val="lt-LT"/>
          <w14:ligatures w14:val="none"/>
        </w:rPr>
      </w:pPr>
      <w:r w:rsidRPr="006172BB">
        <w:rPr>
          <w:rFonts w:ascii="Times New Roman" w:eastAsia="Times New Roman" w:hAnsi="Times New Roman" w:cs="Times New Roman"/>
          <w:i/>
          <w:kern w:val="0"/>
          <w:sz w:val="20"/>
          <w:szCs w:val="20"/>
          <w:lang w:val="lt-LT"/>
          <w14:ligatures w14:val="none"/>
        </w:rPr>
        <w:t>[Akto sudarymo vieta ir data]</w:t>
      </w:r>
    </w:p>
    <w:p w14:paraId="6AE99456" w14:textId="77777777" w:rsidR="006172BB" w:rsidRPr="006172BB" w:rsidRDefault="006172BB" w:rsidP="006172BB">
      <w:pPr>
        <w:spacing w:after="0" w:line="240" w:lineRule="auto"/>
        <w:ind w:firstLine="851"/>
        <w:jc w:val="both"/>
        <w:rPr>
          <w:rFonts w:ascii="Times New Roman" w:eastAsia="Times New Roman" w:hAnsi="Times New Roman" w:cs="Times New Roman"/>
          <w:kern w:val="0"/>
          <w:sz w:val="20"/>
          <w:szCs w:val="20"/>
          <w:lang w:val="lt-LT"/>
          <w14:ligatures w14:val="none"/>
        </w:rPr>
      </w:pPr>
    </w:p>
    <w:p w14:paraId="1DEC8880"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b/>
          <w:bCs/>
          <w:kern w:val="0"/>
          <w:sz w:val="20"/>
          <w:szCs w:val="20"/>
          <w:lang w:val="lt-LT"/>
          <w14:ligatures w14:val="none"/>
        </w:rPr>
        <w:t>VšĮ Vilniaus universiteto ligoninė Santaros klinikos</w:t>
      </w:r>
      <w:r w:rsidRPr="006172BB">
        <w:rPr>
          <w:rFonts w:ascii="Times New Roman" w:eastAsia="Times New Roman" w:hAnsi="Times New Roman" w:cs="Times New Roman"/>
          <w:bCs/>
          <w:kern w:val="0"/>
          <w:sz w:val="20"/>
          <w:szCs w:val="20"/>
          <w:lang w:val="lt-LT"/>
          <w14:ligatures w14:val="none"/>
        </w:rPr>
        <w:t>,</w:t>
      </w:r>
      <w:r w:rsidRPr="006172BB">
        <w:rPr>
          <w:rFonts w:ascii="Times New Roman" w:eastAsia="Times New Roman" w:hAnsi="Times New Roman" w:cs="Times New Roman"/>
          <w:b/>
          <w:bCs/>
          <w:kern w:val="0"/>
          <w:sz w:val="20"/>
          <w:szCs w:val="20"/>
          <w:lang w:val="lt-LT"/>
          <w14:ligatures w14:val="none"/>
        </w:rPr>
        <w:t xml:space="preserve"> </w:t>
      </w:r>
      <w:r w:rsidRPr="006172BB">
        <w:rPr>
          <w:rFonts w:ascii="Times New Roman" w:eastAsia="Times New Roman" w:hAnsi="Times New Roman" w:cs="Times New Roman"/>
          <w:kern w:val="0"/>
          <w:sz w:val="20"/>
          <w:szCs w:val="20"/>
          <w:lang w:val="lt-LT"/>
          <w14:ligatures w14:val="none"/>
        </w:rPr>
        <w:t xml:space="preserve">juridinio asmens kodas 124364561, kurios registruota buveinė yra Vilniuje,  Santariškių g. 2, LT-08406, duomenys apie įstaigą kaupiami ir saugomi Lietuvos Respublikos juridinių asmenų registre (toliau – </w:t>
      </w:r>
      <w:r w:rsidRPr="006172BB">
        <w:rPr>
          <w:rFonts w:ascii="Times New Roman" w:eastAsia="Times New Roman" w:hAnsi="Times New Roman" w:cs="Times New Roman"/>
          <w:b/>
          <w:kern w:val="0"/>
          <w:sz w:val="20"/>
          <w:szCs w:val="20"/>
          <w:lang w:val="lt-LT"/>
          <w14:ligatures w14:val="none"/>
        </w:rPr>
        <w:t>Pirkėjas)</w:t>
      </w:r>
      <w:r w:rsidRPr="006172BB">
        <w:rPr>
          <w:rFonts w:ascii="Times New Roman" w:eastAsia="Times New Roman" w:hAnsi="Times New Roman" w:cs="Times New Roman"/>
          <w:kern w:val="0"/>
          <w:sz w:val="20"/>
          <w:szCs w:val="20"/>
          <w:lang w:val="lt-LT"/>
          <w14:ligatures w14:val="none"/>
        </w:rPr>
        <w:t xml:space="preserve"> ,</w:t>
      </w:r>
    </w:p>
    <w:p w14:paraId="163D67A6"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t xml:space="preserve">ir </w:t>
      </w:r>
      <w:r w:rsidRPr="006172BB">
        <w:rPr>
          <w:rFonts w:ascii="Times New Roman" w:eastAsia="Times New Roman" w:hAnsi="Times New Roman" w:cs="Times New Roman"/>
          <w:i/>
          <w:kern w:val="0"/>
          <w:sz w:val="20"/>
          <w:szCs w:val="20"/>
          <w:lang w:val="lt-LT"/>
          <w14:ligatures w14:val="none"/>
        </w:rPr>
        <w:t>[teisinė forma, pavadinimas]</w:t>
      </w:r>
      <w:r w:rsidRPr="006172BB">
        <w:rPr>
          <w:rFonts w:ascii="Times New Roman" w:eastAsia="Times New Roman" w:hAnsi="Times New Roman" w:cs="Times New Roman"/>
          <w:kern w:val="0"/>
          <w:sz w:val="20"/>
          <w:szCs w:val="20"/>
          <w:lang w:val="lt-LT"/>
          <w14:ligatures w14:val="none"/>
        </w:rPr>
        <w:t xml:space="preserve">, juridinio asmens kodas </w:t>
      </w:r>
      <w:r w:rsidRPr="006172BB">
        <w:rPr>
          <w:rFonts w:ascii="Times New Roman" w:eastAsia="Times New Roman" w:hAnsi="Times New Roman" w:cs="Times New Roman"/>
          <w:i/>
          <w:kern w:val="0"/>
          <w:sz w:val="20"/>
          <w:szCs w:val="20"/>
          <w:lang w:val="lt-LT"/>
          <w14:ligatures w14:val="none"/>
        </w:rPr>
        <w:t>[kodas]</w:t>
      </w:r>
      <w:r w:rsidRPr="006172BB">
        <w:rPr>
          <w:rFonts w:ascii="Times New Roman" w:eastAsia="Times New Roman" w:hAnsi="Times New Roman" w:cs="Times New Roman"/>
          <w:kern w:val="0"/>
          <w:sz w:val="20"/>
          <w:szCs w:val="20"/>
          <w:lang w:val="lt-LT"/>
          <w14:ligatures w14:val="none"/>
        </w:rPr>
        <w:t xml:space="preserve">, kurio registruota buveinė yra </w:t>
      </w:r>
      <w:r w:rsidRPr="006172BB">
        <w:rPr>
          <w:rFonts w:ascii="Times New Roman" w:eastAsia="Times New Roman" w:hAnsi="Times New Roman" w:cs="Times New Roman"/>
          <w:i/>
          <w:kern w:val="0"/>
          <w:sz w:val="20"/>
          <w:szCs w:val="20"/>
          <w:lang w:val="lt-LT"/>
          <w14:ligatures w14:val="none"/>
        </w:rPr>
        <w:t>[miestas, adresas]</w:t>
      </w:r>
      <w:r w:rsidRPr="006172BB">
        <w:rPr>
          <w:rFonts w:ascii="Times New Roman" w:eastAsia="Times New Roman" w:hAnsi="Times New Roman" w:cs="Times New Roman"/>
          <w:kern w:val="0"/>
          <w:sz w:val="20"/>
          <w:szCs w:val="20"/>
          <w:lang w:val="lt-LT"/>
          <w14:ligatures w14:val="none"/>
        </w:rPr>
        <w:t xml:space="preserve">, veiklos buveinė </w:t>
      </w:r>
      <w:r w:rsidRPr="006172BB">
        <w:rPr>
          <w:rFonts w:ascii="Times New Roman" w:eastAsia="Times New Roman" w:hAnsi="Times New Roman" w:cs="Times New Roman"/>
          <w:i/>
          <w:kern w:val="0"/>
          <w:sz w:val="20"/>
          <w:szCs w:val="20"/>
          <w:lang w:val="lt-LT"/>
          <w14:ligatures w14:val="none"/>
        </w:rPr>
        <w:t>[miestas, adresas] [pildoma, jei nesutampa su registruota buveine]</w:t>
      </w:r>
      <w:r w:rsidRPr="006172BB">
        <w:rPr>
          <w:rFonts w:ascii="Times New Roman" w:eastAsia="Times New Roman" w:hAnsi="Times New Roman" w:cs="Times New Roman"/>
          <w:kern w:val="0"/>
          <w:sz w:val="20"/>
          <w:szCs w:val="20"/>
          <w:lang w:val="lt-LT"/>
          <w14:ligatures w14:val="none"/>
        </w:rPr>
        <w:t xml:space="preserve">, duomenys apie įmonę kaupiami ir saugomi Lietuvos Respublikos juridinių asmenų registre, atstovaujama </w:t>
      </w:r>
      <w:r w:rsidRPr="006172BB">
        <w:rPr>
          <w:rFonts w:ascii="Times New Roman" w:eastAsia="Times New Roman" w:hAnsi="Times New Roman" w:cs="Times New Roman"/>
          <w:i/>
          <w:kern w:val="0"/>
          <w:sz w:val="20"/>
          <w:szCs w:val="20"/>
          <w:lang w:val="lt-LT"/>
          <w14:ligatures w14:val="none"/>
        </w:rPr>
        <w:t>[vardas, pavardė, pareigos]</w:t>
      </w:r>
      <w:r w:rsidRPr="006172BB">
        <w:rPr>
          <w:rFonts w:ascii="Times New Roman" w:eastAsia="Times New Roman" w:hAnsi="Times New Roman" w:cs="Times New Roman"/>
          <w:kern w:val="0"/>
          <w:sz w:val="20"/>
          <w:szCs w:val="20"/>
          <w:lang w:val="lt-LT"/>
          <w14:ligatures w14:val="none"/>
        </w:rPr>
        <w:t>, veikiančio (-</w:t>
      </w:r>
      <w:proofErr w:type="spellStart"/>
      <w:r w:rsidRPr="006172BB">
        <w:rPr>
          <w:rFonts w:ascii="Times New Roman" w:eastAsia="Times New Roman" w:hAnsi="Times New Roman" w:cs="Times New Roman"/>
          <w:kern w:val="0"/>
          <w:sz w:val="20"/>
          <w:szCs w:val="20"/>
          <w:lang w:val="lt-LT"/>
          <w14:ligatures w14:val="none"/>
        </w:rPr>
        <w:t>ios</w:t>
      </w:r>
      <w:proofErr w:type="spellEnd"/>
      <w:r w:rsidRPr="006172BB">
        <w:rPr>
          <w:rFonts w:ascii="Times New Roman" w:eastAsia="Times New Roman" w:hAnsi="Times New Roman" w:cs="Times New Roman"/>
          <w:kern w:val="0"/>
          <w:sz w:val="20"/>
          <w:szCs w:val="20"/>
          <w:lang w:val="lt-LT"/>
          <w14:ligatures w14:val="none"/>
        </w:rPr>
        <w:t xml:space="preserve">) pagal </w:t>
      </w:r>
      <w:r w:rsidRPr="006172BB">
        <w:rPr>
          <w:rFonts w:ascii="Times New Roman" w:eastAsia="Times New Roman" w:hAnsi="Times New Roman" w:cs="Times New Roman"/>
          <w:i/>
          <w:kern w:val="0"/>
          <w:sz w:val="20"/>
          <w:szCs w:val="20"/>
          <w:lang w:val="lt-LT"/>
          <w14:ligatures w14:val="none"/>
        </w:rPr>
        <w:t>[dokumentas, kurio pagrindu veikia asmuo]</w:t>
      </w:r>
      <w:r w:rsidRPr="006172BB">
        <w:rPr>
          <w:rFonts w:ascii="Times New Roman" w:eastAsia="Times New Roman" w:hAnsi="Times New Roman" w:cs="Times New Roman"/>
          <w:kern w:val="0"/>
          <w:sz w:val="20"/>
          <w:szCs w:val="20"/>
          <w:lang w:val="lt-LT"/>
          <w14:ligatures w14:val="none"/>
        </w:rPr>
        <w:t xml:space="preserve"> (toliau – </w:t>
      </w:r>
      <w:r w:rsidRPr="006172BB">
        <w:rPr>
          <w:rFonts w:ascii="Times New Roman" w:eastAsia="Times New Roman" w:hAnsi="Times New Roman" w:cs="Times New Roman"/>
          <w:b/>
          <w:kern w:val="0"/>
          <w:sz w:val="20"/>
          <w:szCs w:val="20"/>
          <w:lang w:val="lt-LT"/>
          <w14:ligatures w14:val="none"/>
        </w:rPr>
        <w:t>Tiekėjas</w:t>
      </w:r>
      <w:r w:rsidRPr="006172BB">
        <w:rPr>
          <w:rFonts w:ascii="Times New Roman" w:eastAsia="Times New Roman" w:hAnsi="Times New Roman" w:cs="Times New Roman"/>
          <w:kern w:val="0"/>
          <w:sz w:val="20"/>
          <w:szCs w:val="20"/>
          <w:lang w:val="lt-LT"/>
          <w14:ligatures w14:val="none"/>
        </w:rPr>
        <w:t>)</w:t>
      </w:r>
    </w:p>
    <w:p w14:paraId="4CBE1A47"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t xml:space="preserve">remiantis </w:t>
      </w:r>
      <w:r w:rsidRPr="006172BB">
        <w:rPr>
          <w:rFonts w:ascii="Times New Roman" w:eastAsia="Times New Roman" w:hAnsi="Times New Roman" w:cs="Times New Roman"/>
          <w:i/>
          <w:kern w:val="0"/>
          <w:sz w:val="20"/>
          <w:szCs w:val="20"/>
          <w:lang w:val="lt-LT"/>
          <w14:ligatures w14:val="none"/>
        </w:rPr>
        <w:t>[Sutarties sudarymo data]</w:t>
      </w:r>
      <w:r w:rsidRPr="006172BB">
        <w:rPr>
          <w:rFonts w:ascii="Times New Roman" w:eastAsia="Times New Roman" w:hAnsi="Times New Roman" w:cs="Times New Roman"/>
          <w:kern w:val="0"/>
          <w:sz w:val="20"/>
          <w:szCs w:val="20"/>
          <w:lang w:val="lt-LT"/>
          <w14:ligatures w14:val="none"/>
        </w:rPr>
        <w:t xml:space="preserve"> sudaryta viešojo pirkimo–pardavimo sutartimi </w:t>
      </w:r>
      <w:r w:rsidRPr="006172BB">
        <w:rPr>
          <w:rFonts w:ascii="Times New Roman" w:eastAsia="Times New Roman" w:hAnsi="Times New Roman" w:cs="Times New Roman"/>
          <w:i/>
          <w:kern w:val="0"/>
          <w:sz w:val="20"/>
          <w:szCs w:val="20"/>
          <w:lang w:val="lt-LT"/>
          <w14:ligatures w14:val="none"/>
        </w:rPr>
        <w:t>[Sutarties numeris]</w:t>
      </w:r>
      <w:r w:rsidRPr="006172BB">
        <w:rPr>
          <w:rFonts w:ascii="Times New Roman" w:eastAsia="Times New Roman" w:hAnsi="Times New Roman" w:cs="Times New Roman"/>
          <w:kern w:val="0"/>
          <w:sz w:val="20"/>
          <w:szCs w:val="20"/>
          <w:lang w:val="lt-LT"/>
          <w14:ligatures w14:val="none"/>
        </w:rPr>
        <w:t xml:space="preserve">, sudarė šį Prekių instaliavimo ir patikrinimo aktą: </w:t>
      </w:r>
    </w:p>
    <w:p w14:paraId="340300DE"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p>
    <w:p w14:paraId="72450DC7" w14:textId="77777777" w:rsidR="006172BB" w:rsidRPr="006172BB" w:rsidRDefault="006172BB" w:rsidP="006172BB">
      <w:pPr>
        <w:numPr>
          <w:ilvl w:val="0"/>
          <w:numId w:val="4"/>
        </w:numPr>
        <w:spacing w:after="0" w:line="240" w:lineRule="auto"/>
        <w:jc w:val="both"/>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t xml:space="preserve">Prekės pagal </w:t>
      </w:r>
      <w:r w:rsidRPr="006172BB">
        <w:rPr>
          <w:rFonts w:ascii="Times New Roman" w:eastAsia="Times New Roman" w:hAnsi="Times New Roman" w:cs="Times New Roman"/>
          <w:i/>
          <w:kern w:val="0"/>
          <w:sz w:val="20"/>
          <w:szCs w:val="20"/>
          <w:lang w:val="lt-LT"/>
          <w14:ligatures w14:val="none"/>
        </w:rPr>
        <w:t>[sutarties sudarymo data]</w:t>
      </w:r>
      <w:r w:rsidRPr="006172BB">
        <w:rPr>
          <w:rFonts w:ascii="Times New Roman" w:eastAsia="Times New Roman" w:hAnsi="Times New Roman" w:cs="Times New Roman"/>
          <w:kern w:val="0"/>
          <w:sz w:val="20"/>
          <w:szCs w:val="20"/>
          <w:lang w:val="lt-LT"/>
          <w14:ligatures w14:val="none"/>
        </w:rPr>
        <w:t xml:space="preserve"> sudarytos viešojo pirkimo–pardavimo sutarties </w:t>
      </w:r>
      <w:r w:rsidRPr="006172BB">
        <w:rPr>
          <w:rFonts w:ascii="Times New Roman" w:eastAsia="Times New Roman" w:hAnsi="Times New Roman" w:cs="Times New Roman"/>
          <w:i/>
          <w:kern w:val="0"/>
          <w:sz w:val="20"/>
          <w:szCs w:val="20"/>
          <w:lang w:val="lt-LT"/>
          <w14:ligatures w14:val="none"/>
        </w:rPr>
        <w:t>[sutarties numeris]</w:t>
      </w:r>
      <w:r w:rsidRPr="006172BB">
        <w:rPr>
          <w:rFonts w:ascii="Times New Roman" w:eastAsia="Times New Roman" w:hAnsi="Times New Roman" w:cs="Times New Roman"/>
          <w:kern w:val="0"/>
          <w:sz w:val="20"/>
          <w:szCs w:val="20"/>
          <w:lang w:val="lt-LT"/>
          <w14:ligatures w14:val="none"/>
        </w:rPr>
        <w:t xml:space="preserve"> sąlygas:</w:t>
      </w:r>
    </w:p>
    <w:p w14:paraId="5E2E6FEC" w14:textId="77777777" w:rsidR="006172BB" w:rsidRPr="006172BB" w:rsidRDefault="006172BB" w:rsidP="006172BB">
      <w:pPr>
        <w:spacing w:after="0" w:line="240" w:lineRule="auto"/>
        <w:jc w:val="both"/>
        <w:rPr>
          <w:rFonts w:ascii="Times New Roman" w:eastAsia="Times New Roman" w:hAnsi="Times New Roman" w:cs="Times New Roman"/>
          <w:kern w:val="0"/>
          <w:sz w:val="20"/>
          <w:szCs w:val="20"/>
          <w:lang w:val="lt-LT"/>
          <w14:ligatures w14:val="none"/>
        </w:rPr>
      </w:pPr>
    </w:p>
    <w:tbl>
      <w:tblPr>
        <w:tblStyle w:val="TableGrid"/>
        <w:tblW w:w="0" w:type="auto"/>
        <w:tblInd w:w="0" w:type="dxa"/>
        <w:tblLayout w:type="fixed"/>
        <w:tblLook w:val="04A0" w:firstRow="1" w:lastRow="0" w:firstColumn="1" w:lastColumn="0" w:noHBand="0" w:noVBand="1"/>
      </w:tblPr>
      <w:tblGrid>
        <w:gridCol w:w="7083"/>
        <w:gridCol w:w="992"/>
        <w:gridCol w:w="992"/>
        <w:gridCol w:w="1133"/>
      </w:tblGrid>
      <w:tr w:rsidR="006172BB" w:rsidRPr="006172BB" w14:paraId="3FD70761" w14:textId="77777777" w:rsidTr="006172BB">
        <w:tc>
          <w:tcPr>
            <w:tcW w:w="7083" w:type="dxa"/>
            <w:tcBorders>
              <w:top w:val="single" w:sz="4" w:space="0" w:color="auto"/>
              <w:left w:val="single" w:sz="4" w:space="0" w:color="auto"/>
              <w:bottom w:val="single" w:sz="4" w:space="0" w:color="auto"/>
              <w:right w:val="single" w:sz="4" w:space="0" w:color="auto"/>
            </w:tcBorders>
          </w:tcPr>
          <w:p w14:paraId="3688887A" w14:textId="77777777" w:rsidR="006172BB" w:rsidRPr="006172BB" w:rsidRDefault="006172BB" w:rsidP="006172BB">
            <w:pPr>
              <w:jc w:val="both"/>
              <w:rPr>
                <w:sz w:val="20"/>
              </w:rPr>
            </w:pPr>
          </w:p>
        </w:tc>
        <w:tc>
          <w:tcPr>
            <w:tcW w:w="992" w:type="dxa"/>
            <w:tcBorders>
              <w:top w:val="single" w:sz="4" w:space="0" w:color="auto"/>
              <w:left w:val="single" w:sz="4" w:space="0" w:color="auto"/>
              <w:bottom w:val="single" w:sz="4" w:space="0" w:color="auto"/>
              <w:right w:val="single" w:sz="4" w:space="0" w:color="auto"/>
            </w:tcBorders>
            <w:hideMark/>
          </w:tcPr>
          <w:p w14:paraId="2EE87EB2" w14:textId="77777777" w:rsidR="006172BB" w:rsidRPr="006172BB" w:rsidRDefault="006172BB" w:rsidP="006172BB">
            <w:pPr>
              <w:jc w:val="center"/>
              <w:rPr>
                <w:sz w:val="20"/>
              </w:rPr>
            </w:pPr>
            <w:r w:rsidRPr="006172BB">
              <w:rPr>
                <w:sz w:val="20"/>
              </w:rPr>
              <w:t>Taip</w:t>
            </w:r>
          </w:p>
        </w:tc>
        <w:tc>
          <w:tcPr>
            <w:tcW w:w="992" w:type="dxa"/>
            <w:tcBorders>
              <w:top w:val="single" w:sz="4" w:space="0" w:color="auto"/>
              <w:left w:val="single" w:sz="4" w:space="0" w:color="auto"/>
              <w:bottom w:val="single" w:sz="4" w:space="0" w:color="auto"/>
              <w:right w:val="single" w:sz="4" w:space="0" w:color="auto"/>
            </w:tcBorders>
            <w:hideMark/>
          </w:tcPr>
          <w:p w14:paraId="28514C5B" w14:textId="77777777" w:rsidR="006172BB" w:rsidRPr="006172BB" w:rsidRDefault="006172BB" w:rsidP="006172BB">
            <w:pPr>
              <w:jc w:val="center"/>
              <w:rPr>
                <w:sz w:val="20"/>
              </w:rPr>
            </w:pPr>
            <w:r w:rsidRPr="006172BB">
              <w:rPr>
                <w:sz w:val="20"/>
              </w:rPr>
              <w:t>Ne</w:t>
            </w:r>
          </w:p>
        </w:tc>
        <w:tc>
          <w:tcPr>
            <w:tcW w:w="1133" w:type="dxa"/>
            <w:tcBorders>
              <w:top w:val="single" w:sz="4" w:space="0" w:color="auto"/>
              <w:left w:val="single" w:sz="4" w:space="0" w:color="auto"/>
              <w:bottom w:val="single" w:sz="4" w:space="0" w:color="auto"/>
              <w:right w:val="single" w:sz="4" w:space="0" w:color="auto"/>
            </w:tcBorders>
            <w:hideMark/>
          </w:tcPr>
          <w:p w14:paraId="51EB02CB" w14:textId="77777777" w:rsidR="006172BB" w:rsidRPr="006172BB" w:rsidRDefault="006172BB" w:rsidP="006172BB">
            <w:pPr>
              <w:jc w:val="center"/>
              <w:rPr>
                <w:sz w:val="20"/>
              </w:rPr>
            </w:pPr>
            <w:r w:rsidRPr="006172BB">
              <w:rPr>
                <w:sz w:val="20"/>
              </w:rPr>
              <w:t>Netaikoma</w:t>
            </w:r>
          </w:p>
        </w:tc>
      </w:tr>
      <w:tr w:rsidR="006172BB" w:rsidRPr="006172BB" w14:paraId="1297E925" w14:textId="77777777" w:rsidTr="006172BB">
        <w:tc>
          <w:tcPr>
            <w:tcW w:w="7083" w:type="dxa"/>
            <w:tcBorders>
              <w:top w:val="single" w:sz="4" w:space="0" w:color="auto"/>
              <w:left w:val="single" w:sz="4" w:space="0" w:color="auto"/>
              <w:bottom w:val="single" w:sz="4" w:space="0" w:color="auto"/>
              <w:right w:val="single" w:sz="4" w:space="0" w:color="auto"/>
            </w:tcBorders>
            <w:hideMark/>
          </w:tcPr>
          <w:p w14:paraId="3742E1B7" w14:textId="77777777" w:rsidR="006172BB" w:rsidRPr="006172BB" w:rsidRDefault="006172BB" w:rsidP="006172BB">
            <w:pPr>
              <w:jc w:val="both"/>
              <w:rPr>
                <w:sz w:val="20"/>
              </w:rPr>
            </w:pPr>
            <w:r w:rsidRPr="006172BB">
              <w:rPr>
                <w:sz w:val="20"/>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1BD9FC47" w14:textId="781945B2" w:rsidR="006172BB" w:rsidRPr="006172BB" w:rsidRDefault="00626A2E" w:rsidP="006172BB">
            <w:pPr>
              <w:jc w:val="center"/>
              <w:rPr>
                <w:sz w:val="20"/>
              </w:rPr>
            </w:pPr>
            <w:sdt>
              <w:sdtPr>
                <w:rPr>
                  <w:sz w:val="20"/>
                  <w:lang w:val="en-GB" w:eastAsia="en-GB"/>
                </w:rPr>
                <w:tag w:val="goog_rdk_2"/>
                <w:id w:val="-1480533500"/>
              </w:sdtPr>
              <w:sdtEndPr/>
              <w:sdtContent>
                <w:r w:rsidR="006172BB" w:rsidRPr="006172BB">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4AFFE9F" w14:textId="62C48F32" w:rsidR="006172BB" w:rsidRPr="006172BB" w:rsidRDefault="00626A2E" w:rsidP="006172BB">
            <w:pPr>
              <w:jc w:val="center"/>
              <w:rPr>
                <w:sz w:val="20"/>
              </w:rPr>
            </w:pPr>
            <w:sdt>
              <w:sdtPr>
                <w:rPr>
                  <w:sz w:val="20"/>
                  <w:lang w:val="en-GB" w:eastAsia="en-GB"/>
                </w:rPr>
                <w:tag w:val="goog_rdk_2"/>
                <w:id w:val="1086270063"/>
              </w:sdtPr>
              <w:sdtEndPr/>
              <w:sdtContent>
                <w:r w:rsidR="006172BB" w:rsidRPr="006172BB">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EC7D089" w14:textId="6B126B68" w:rsidR="006172BB" w:rsidRPr="006172BB" w:rsidRDefault="00626A2E" w:rsidP="006172BB">
            <w:pPr>
              <w:jc w:val="center"/>
              <w:rPr>
                <w:sz w:val="20"/>
              </w:rPr>
            </w:pPr>
            <w:sdt>
              <w:sdtPr>
                <w:rPr>
                  <w:sz w:val="20"/>
                  <w:lang w:val="en-GB" w:eastAsia="en-GB"/>
                </w:rPr>
                <w:tag w:val="goog_rdk_2"/>
                <w:id w:val="673610812"/>
              </w:sdtPr>
              <w:sdtEndPr/>
              <w:sdtContent>
                <w:r w:rsidR="006172BB" w:rsidRPr="006172BB">
                  <w:rPr>
                    <w:rFonts w:ascii="Segoe UI Symbol" w:eastAsia="Arial Unicode MS" w:hAnsi="Segoe UI Symbol" w:cs="Segoe UI Symbol"/>
                    <w:sz w:val="20"/>
                  </w:rPr>
                  <w:t>☐</w:t>
                </w:r>
              </w:sdtContent>
            </w:sdt>
          </w:p>
        </w:tc>
      </w:tr>
      <w:tr w:rsidR="006172BB" w:rsidRPr="006172BB" w14:paraId="0859AA01" w14:textId="77777777" w:rsidTr="006172BB">
        <w:tc>
          <w:tcPr>
            <w:tcW w:w="7083" w:type="dxa"/>
            <w:tcBorders>
              <w:top w:val="single" w:sz="4" w:space="0" w:color="auto"/>
              <w:left w:val="single" w:sz="4" w:space="0" w:color="auto"/>
              <w:bottom w:val="single" w:sz="4" w:space="0" w:color="auto"/>
              <w:right w:val="single" w:sz="4" w:space="0" w:color="auto"/>
            </w:tcBorders>
            <w:hideMark/>
          </w:tcPr>
          <w:p w14:paraId="68D7EDF5" w14:textId="77777777" w:rsidR="006172BB" w:rsidRPr="006172BB" w:rsidRDefault="006172BB" w:rsidP="006172BB">
            <w:pPr>
              <w:jc w:val="both"/>
              <w:rPr>
                <w:sz w:val="20"/>
              </w:rPr>
            </w:pPr>
            <w:r w:rsidRPr="006172BB">
              <w:rPr>
                <w:color w:val="000000"/>
                <w:sz w:val="20"/>
                <w:lang w:eastAsia="lt-LT"/>
              </w:rPr>
              <w:t>Atitinka ekonominio naudingumo vertinimo tvarkoje kartu su pasiūlymu deklaruotus techninius pranašumus (jei tiekėjas buvo gavęs papildomus balus už techninius pranašumus)</w:t>
            </w:r>
          </w:p>
        </w:tc>
        <w:tc>
          <w:tcPr>
            <w:tcW w:w="992" w:type="dxa"/>
            <w:tcBorders>
              <w:top w:val="single" w:sz="4" w:space="0" w:color="auto"/>
              <w:left w:val="single" w:sz="4" w:space="0" w:color="auto"/>
              <w:bottom w:val="single" w:sz="4" w:space="0" w:color="auto"/>
              <w:right w:val="single" w:sz="4" w:space="0" w:color="auto"/>
            </w:tcBorders>
            <w:hideMark/>
          </w:tcPr>
          <w:p w14:paraId="3ED0AEB7" w14:textId="132D76F2" w:rsidR="006172BB" w:rsidRPr="006172BB" w:rsidRDefault="00626A2E" w:rsidP="006172BB">
            <w:pPr>
              <w:jc w:val="center"/>
              <w:rPr>
                <w:sz w:val="20"/>
              </w:rPr>
            </w:pPr>
            <w:sdt>
              <w:sdtPr>
                <w:rPr>
                  <w:sz w:val="20"/>
                  <w:lang w:val="en-GB" w:eastAsia="en-GB"/>
                </w:rPr>
                <w:tag w:val="goog_rdk_2"/>
                <w:id w:val="1715237431"/>
              </w:sdtPr>
              <w:sdtEndPr/>
              <w:sdtContent>
                <w:r w:rsidR="006172BB" w:rsidRPr="006172BB">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6CB6CBB" w14:textId="2BBE42F7" w:rsidR="006172BB" w:rsidRPr="006172BB" w:rsidRDefault="00626A2E" w:rsidP="006172BB">
            <w:pPr>
              <w:jc w:val="center"/>
              <w:rPr>
                <w:sz w:val="20"/>
              </w:rPr>
            </w:pPr>
            <w:sdt>
              <w:sdtPr>
                <w:rPr>
                  <w:sz w:val="20"/>
                  <w:lang w:val="en-GB" w:eastAsia="en-GB"/>
                </w:rPr>
                <w:tag w:val="goog_rdk_2"/>
                <w:id w:val="321551256"/>
              </w:sdtPr>
              <w:sdtEndPr/>
              <w:sdtContent>
                <w:r w:rsidR="006172BB" w:rsidRPr="006172BB">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2517425D" w14:textId="7B92D50F" w:rsidR="006172BB" w:rsidRPr="006172BB" w:rsidRDefault="00626A2E" w:rsidP="006172BB">
            <w:pPr>
              <w:jc w:val="center"/>
              <w:rPr>
                <w:sz w:val="20"/>
              </w:rPr>
            </w:pPr>
            <w:sdt>
              <w:sdtPr>
                <w:rPr>
                  <w:sz w:val="20"/>
                  <w:lang w:val="en-GB" w:eastAsia="en-GB"/>
                </w:rPr>
                <w:tag w:val="goog_rdk_2"/>
                <w:id w:val="-1043587800"/>
              </w:sdtPr>
              <w:sdtEndPr/>
              <w:sdtContent>
                <w:r w:rsidR="006172BB" w:rsidRPr="006172BB">
                  <w:rPr>
                    <w:rFonts w:ascii="Segoe UI Symbol" w:eastAsia="Arial Unicode MS" w:hAnsi="Segoe UI Symbol" w:cs="Segoe UI Symbol"/>
                    <w:sz w:val="20"/>
                  </w:rPr>
                  <w:t>☐</w:t>
                </w:r>
              </w:sdtContent>
            </w:sdt>
          </w:p>
        </w:tc>
      </w:tr>
      <w:tr w:rsidR="006172BB" w:rsidRPr="006172BB" w14:paraId="508B77F6" w14:textId="77777777" w:rsidTr="006172BB">
        <w:tc>
          <w:tcPr>
            <w:tcW w:w="7083" w:type="dxa"/>
            <w:tcBorders>
              <w:top w:val="single" w:sz="4" w:space="0" w:color="auto"/>
              <w:left w:val="single" w:sz="4" w:space="0" w:color="auto"/>
              <w:bottom w:val="single" w:sz="4" w:space="0" w:color="auto"/>
              <w:right w:val="single" w:sz="4" w:space="0" w:color="auto"/>
            </w:tcBorders>
            <w:hideMark/>
          </w:tcPr>
          <w:p w14:paraId="72DB8F06" w14:textId="77777777" w:rsidR="006172BB" w:rsidRPr="006172BB" w:rsidRDefault="006172BB" w:rsidP="006172BB">
            <w:pPr>
              <w:jc w:val="both"/>
              <w:rPr>
                <w:sz w:val="20"/>
              </w:rPr>
            </w:pPr>
            <w:r w:rsidRPr="006172BB">
              <w:rPr>
                <w:color w:val="000000"/>
                <w:sz w:val="20"/>
                <w:lang w:eastAsia="lt-LT"/>
              </w:rPr>
              <w:t>Instaliuota (sumontuota pristatyta techninė įranga kaip to reikalauja įrangos gamintojas, įdiegta sisteminė programinė įranga, specializuota operacinė sistema)</w:t>
            </w:r>
          </w:p>
        </w:tc>
        <w:tc>
          <w:tcPr>
            <w:tcW w:w="992" w:type="dxa"/>
            <w:tcBorders>
              <w:top w:val="single" w:sz="4" w:space="0" w:color="auto"/>
              <w:left w:val="single" w:sz="4" w:space="0" w:color="auto"/>
              <w:bottom w:val="single" w:sz="4" w:space="0" w:color="auto"/>
              <w:right w:val="single" w:sz="4" w:space="0" w:color="auto"/>
            </w:tcBorders>
            <w:hideMark/>
          </w:tcPr>
          <w:p w14:paraId="6C0ACEE4" w14:textId="1060FFBA" w:rsidR="006172BB" w:rsidRPr="006172BB" w:rsidRDefault="00626A2E" w:rsidP="006172BB">
            <w:pPr>
              <w:jc w:val="center"/>
              <w:rPr>
                <w:sz w:val="20"/>
              </w:rPr>
            </w:pPr>
            <w:sdt>
              <w:sdtPr>
                <w:rPr>
                  <w:sz w:val="20"/>
                  <w:lang w:val="en-GB" w:eastAsia="en-GB"/>
                </w:rPr>
                <w:tag w:val="goog_rdk_2"/>
                <w:id w:val="-832603843"/>
              </w:sdtPr>
              <w:sdtEndPr/>
              <w:sdtContent>
                <w:r w:rsidR="006172BB" w:rsidRPr="006172BB">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75AFE873" w14:textId="1E4BA9D5" w:rsidR="006172BB" w:rsidRPr="006172BB" w:rsidRDefault="00626A2E" w:rsidP="006172BB">
            <w:pPr>
              <w:jc w:val="center"/>
              <w:rPr>
                <w:sz w:val="20"/>
              </w:rPr>
            </w:pPr>
            <w:sdt>
              <w:sdtPr>
                <w:rPr>
                  <w:sz w:val="20"/>
                  <w:lang w:val="en-GB" w:eastAsia="en-GB"/>
                </w:rPr>
                <w:tag w:val="goog_rdk_2"/>
                <w:id w:val="1907792861"/>
              </w:sdtPr>
              <w:sdtEndPr/>
              <w:sdtContent>
                <w:r w:rsidR="006172BB" w:rsidRPr="006172BB">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78758C12" w14:textId="78E4FC69" w:rsidR="006172BB" w:rsidRPr="006172BB" w:rsidRDefault="00626A2E" w:rsidP="006172BB">
            <w:pPr>
              <w:jc w:val="center"/>
              <w:rPr>
                <w:sz w:val="20"/>
              </w:rPr>
            </w:pPr>
            <w:sdt>
              <w:sdtPr>
                <w:rPr>
                  <w:sz w:val="20"/>
                  <w:lang w:val="en-GB" w:eastAsia="en-GB"/>
                </w:rPr>
                <w:tag w:val="goog_rdk_2"/>
                <w:id w:val="-856114021"/>
              </w:sdtPr>
              <w:sdtEndPr/>
              <w:sdtContent>
                <w:r w:rsidR="006172BB" w:rsidRPr="006172BB">
                  <w:rPr>
                    <w:rFonts w:ascii="Segoe UI Symbol" w:eastAsia="Arial Unicode MS" w:hAnsi="Segoe UI Symbol" w:cs="Segoe UI Symbol"/>
                    <w:sz w:val="20"/>
                  </w:rPr>
                  <w:t>☐</w:t>
                </w:r>
              </w:sdtContent>
            </w:sdt>
          </w:p>
        </w:tc>
      </w:tr>
      <w:tr w:rsidR="006172BB" w:rsidRPr="006172BB" w14:paraId="3BB806B8" w14:textId="77777777" w:rsidTr="006172BB">
        <w:tc>
          <w:tcPr>
            <w:tcW w:w="7083" w:type="dxa"/>
            <w:tcBorders>
              <w:top w:val="single" w:sz="4" w:space="0" w:color="auto"/>
              <w:left w:val="single" w:sz="4" w:space="0" w:color="auto"/>
              <w:bottom w:val="single" w:sz="4" w:space="0" w:color="auto"/>
              <w:right w:val="single" w:sz="4" w:space="0" w:color="auto"/>
            </w:tcBorders>
            <w:hideMark/>
          </w:tcPr>
          <w:p w14:paraId="11860817" w14:textId="77777777" w:rsidR="006172BB" w:rsidRPr="006172BB" w:rsidRDefault="006172BB" w:rsidP="006172BB">
            <w:pPr>
              <w:jc w:val="both"/>
              <w:rPr>
                <w:sz w:val="20"/>
              </w:rPr>
            </w:pPr>
            <w:r w:rsidRPr="006172BB">
              <w:rPr>
                <w:sz w:val="20"/>
              </w:rPr>
              <w:t xml:space="preserve">Paruoštas </w:t>
            </w:r>
            <w:r w:rsidRPr="006172BB">
              <w:rPr>
                <w:color w:val="000000"/>
                <w:sz w:val="20"/>
                <w:lang w:eastAsia="lt-LT"/>
              </w:rPr>
              <w:t>projektas radiacinei saugai bei atlikta jo ekspertizė</w:t>
            </w:r>
          </w:p>
        </w:tc>
        <w:tc>
          <w:tcPr>
            <w:tcW w:w="992" w:type="dxa"/>
            <w:tcBorders>
              <w:top w:val="single" w:sz="4" w:space="0" w:color="auto"/>
              <w:left w:val="single" w:sz="4" w:space="0" w:color="auto"/>
              <w:bottom w:val="single" w:sz="4" w:space="0" w:color="auto"/>
              <w:right w:val="single" w:sz="4" w:space="0" w:color="auto"/>
            </w:tcBorders>
            <w:hideMark/>
          </w:tcPr>
          <w:p w14:paraId="5DF10729" w14:textId="4BAD2552" w:rsidR="006172BB" w:rsidRPr="006172BB" w:rsidRDefault="00626A2E" w:rsidP="006172BB">
            <w:pPr>
              <w:jc w:val="center"/>
              <w:rPr>
                <w:sz w:val="20"/>
              </w:rPr>
            </w:pPr>
            <w:sdt>
              <w:sdtPr>
                <w:rPr>
                  <w:sz w:val="20"/>
                  <w:lang w:val="en-GB" w:eastAsia="en-GB"/>
                </w:rPr>
                <w:tag w:val="goog_rdk_2"/>
                <w:id w:val="-582060845"/>
              </w:sdtPr>
              <w:sdtEndPr/>
              <w:sdtContent>
                <w:r w:rsidR="006172BB" w:rsidRPr="006172BB">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02ACA191" w14:textId="62FE480B" w:rsidR="006172BB" w:rsidRPr="006172BB" w:rsidRDefault="00626A2E" w:rsidP="006172BB">
            <w:pPr>
              <w:jc w:val="center"/>
              <w:rPr>
                <w:sz w:val="20"/>
              </w:rPr>
            </w:pPr>
            <w:sdt>
              <w:sdtPr>
                <w:rPr>
                  <w:sz w:val="20"/>
                  <w:lang w:val="en-GB" w:eastAsia="en-GB"/>
                </w:rPr>
                <w:tag w:val="goog_rdk_2"/>
                <w:id w:val="359406758"/>
              </w:sdtPr>
              <w:sdtEndPr/>
              <w:sdtContent>
                <w:r w:rsidR="006172BB" w:rsidRPr="006172BB">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3BED9D8" w14:textId="1FBFA88E" w:rsidR="006172BB" w:rsidRPr="006172BB" w:rsidRDefault="00626A2E" w:rsidP="006172BB">
            <w:pPr>
              <w:jc w:val="center"/>
              <w:rPr>
                <w:sz w:val="20"/>
              </w:rPr>
            </w:pPr>
            <w:sdt>
              <w:sdtPr>
                <w:rPr>
                  <w:sz w:val="20"/>
                  <w:lang w:val="en-GB" w:eastAsia="en-GB"/>
                </w:rPr>
                <w:tag w:val="goog_rdk_2"/>
                <w:id w:val="1527442024"/>
              </w:sdtPr>
              <w:sdtEndPr/>
              <w:sdtContent>
                <w:r w:rsidR="006172BB" w:rsidRPr="006172BB">
                  <w:rPr>
                    <w:rFonts w:ascii="Segoe UI Symbol" w:eastAsia="Arial Unicode MS" w:hAnsi="Segoe UI Symbol" w:cs="Segoe UI Symbol"/>
                    <w:sz w:val="20"/>
                  </w:rPr>
                  <w:t>☐</w:t>
                </w:r>
              </w:sdtContent>
            </w:sdt>
          </w:p>
        </w:tc>
      </w:tr>
      <w:tr w:rsidR="006172BB" w:rsidRPr="006172BB" w14:paraId="7AF391A7" w14:textId="77777777" w:rsidTr="006172BB">
        <w:tc>
          <w:tcPr>
            <w:tcW w:w="7083" w:type="dxa"/>
            <w:tcBorders>
              <w:top w:val="single" w:sz="4" w:space="0" w:color="auto"/>
              <w:left w:val="single" w:sz="4" w:space="0" w:color="auto"/>
              <w:bottom w:val="single" w:sz="4" w:space="0" w:color="auto"/>
              <w:right w:val="single" w:sz="4" w:space="0" w:color="auto"/>
            </w:tcBorders>
            <w:hideMark/>
          </w:tcPr>
          <w:p w14:paraId="1DE683C2" w14:textId="77777777" w:rsidR="006172BB" w:rsidRPr="006172BB" w:rsidRDefault="006172BB" w:rsidP="006172BB">
            <w:pPr>
              <w:rPr>
                <w:color w:val="000000"/>
                <w:sz w:val="20"/>
                <w:lang w:eastAsia="lt-LT"/>
              </w:rPr>
            </w:pPr>
            <w:r w:rsidRPr="006172BB">
              <w:rPr>
                <w:color w:val="000000"/>
                <w:sz w:val="20"/>
                <w:lang w:eastAsia="lt-LT"/>
              </w:rPr>
              <w:t>Paruoštas eksploatacijai pagal Lietuvos higienos normos HN 31:2021 „Radiacinės saugos reikalavimai medicininėje rentgeno diagnostikoje“</w:t>
            </w:r>
          </w:p>
        </w:tc>
        <w:tc>
          <w:tcPr>
            <w:tcW w:w="992" w:type="dxa"/>
            <w:tcBorders>
              <w:top w:val="single" w:sz="4" w:space="0" w:color="auto"/>
              <w:left w:val="single" w:sz="4" w:space="0" w:color="auto"/>
              <w:bottom w:val="single" w:sz="4" w:space="0" w:color="auto"/>
              <w:right w:val="single" w:sz="4" w:space="0" w:color="auto"/>
            </w:tcBorders>
            <w:hideMark/>
          </w:tcPr>
          <w:p w14:paraId="2F5964D2" w14:textId="2F45062D" w:rsidR="006172BB" w:rsidRPr="006172BB" w:rsidRDefault="00626A2E" w:rsidP="006172BB">
            <w:pPr>
              <w:jc w:val="center"/>
              <w:rPr>
                <w:sz w:val="20"/>
                <w:lang w:eastAsia="en-GB"/>
              </w:rPr>
            </w:pPr>
            <w:sdt>
              <w:sdtPr>
                <w:rPr>
                  <w:sz w:val="20"/>
                  <w:lang w:val="en-GB" w:eastAsia="en-GB"/>
                </w:rPr>
                <w:tag w:val="goog_rdk_2"/>
                <w:id w:val="62924820"/>
              </w:sdtPr>
              <w:sdtEndPr/>
              <w:sdtContent>
                <w:r w:rsidR="006172BB" w:rsidRPr="006172BB">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37DA0BC" w14:textId="3BA7D418" w:rsidR="006172BB" w:rsidRPr="006172BB" w:rsidRDefault="00626A2E" w:rsidP="006172BB">
            <w:pPr>
              <w:jc w:val="center"/>
              <w:rPr>
                <w:sz w:val="20"/>
              </w:rPr>
            </w:pPr>
            <w:sdt>
              <w:sdtPr>
                <w:rPr>
                  <w:sz w:val="20"/>
                  <w:lang w:val="en-GB" w:eastAsia="en-GB"/>
                </w:rPr>
                <w:tag w:val="goog_rdk_2"/>
                <w:id w:val="-927500558"/>
              </w:sdtPr>
              <w:sdtEndPr/>
              <w:sdtContent>
                <w:r w:rsidR="006172BB" w:rsidRPr="006172BB">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58C1AF8" w14:textId="5327AB29" w:rsidR="006172BB" w:rsidRPr="006172BB" w:rsidRDefault="00626A2E" w:rsidP="006172BB">
            <w:pPr>
              <w:jc w:val="center"/>
              <w:rPr>
                <w:sz w:val="20"/>
              </w:rPr>
            </w:pPr>
            <w:sdt>
              <w:sdtPr>
                <w:rPr>
                  <w:sz w:val="20"/>
                  <w:lang w:val="en-GB" w:eastAsia="en-GB"/>
                </w:rPr>
                <w:tag w:val="goog_rdk_2"/>
                <w:id w:val="-2082670148"/>
              </w:sdtPr>
              <w:sdtEndPr/>
              <w:sdtContent>
                <w:r w:rsidR="006172BB" w:rsidRPr="006172BB">
                  <w:rPr>
                    <w:rFonts w:ascii="Segoe UI Symbol" w:eastAsia="Arial Unicode MS" w:hAnsi="Segoe UI Symbol" w:cs="Segoe UI Symbol"/>
                    <w:sz w:val="20"/>
                  </w:rPr>
                  <w:t>☐</w:t>
                </w:r>
              </w:sdtContent>
            </w:sdt>
          </w:p>
        </w:tc>
      </w:tr>
      <w:tr w:rsidR="006172BB" w:rsidRPr="006172BB" w14:paraId="64E0C48A" w14:textId="77777777" w:rsidTr="006172BB">
        <w:tc>
          <w:tcPr>
            <w:tcW w:w="7083" w:type="dxa"/>
            <w:tcBorders>
              <w:top w:val="single" w:sz="4" w:space="0" w:color="auto"/>
              <w:left w:val="single" w:sz="4" w:space="0" w:color="auto"/>
              <w:bottom w:val="single" w:sz="4" w:space="0" w:color="auto"/>
              <w:right w:val="single" w:sz="4" w:space="0" w:color="auto"/>
            </w:tcBorders>
            <w:hideMark/>
          </w:tcPr>
          <w:p w14:paraId="6D27B3A5" w14:textId="77777777" w:rsidR="006172BB" w:rsidRPr="006172BB" w:rsidRDefault="006172BB" w:rsidP="006172BB">
            <w:pPr>
              <w:rPr>
                <w:color w:val="000000"/>
                <w:sz w:val="20"/>
                <w:lang w:eastAsia="lt-LT"/>
              </w:rPr>
            </w:pPr>
            <w:r w:rsidRPr="006172BB">
              <w:rPr>
                <w:sz w:val="20"/>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2723A413" w14:textId="18D1AA5B" w:rsidR="006172BB" w:rsidRPr="006172BB" w:rsidRDefault="00626A2E" w:rsidP="006172BB">
            <w:pPr>
              <w:jc w:val="center"/>
              <w:rPr>
                <w:sz w:val="20"/>
                <w:lang w:eastAsia="en-GB"/>
              </w:rPr>
            </w:pPr>
            <w:sdt>
              <w:sdtPr>
                <w:rPr>
                  <w:sz w:val="20"/>
                  <w:lang w:val="en-GB" w:eastAsia="en-GB"/>
                </w:rPr>
                <w:tag w:val="goog_rdk_2"/>
                <w:id w:val="466094584"/>
              </w:sdtPr>
              <w:sdtEndPr/>
              <w:sdtContent>
                <w:r w:rsidR="006172BB" w:rsidRPr="006172BB">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D5A2C5E" w14:textId="312A6220" w:rsidR="006172BB" w:rsidRPr="006172BB" w:rsidRDefault="00626A2E" w:rsidP="006172BB">
            <w:pPr>
              <w:jc w:val="center"/>
              <w:rPr>
                <w:sz w:val="20"/>
              </w:rPr>
            </w:pPr>
            <w:sdt>
              <w:sdtPr>
                <w:rPr>
                  <w:sz w:val="20"/>
                  <w:lang w:val="en-GB" w:eastAsia="en-GB"/>
                </w:rPr>
                <w:tag w:val="goog_rdk_2"/>
                <w:id w:val="-1264147607"/>
              </w:sdtPr>
              <w:sdtEndPr/>
              <w:sdtContent>
                <w:r w:rsidR="006172BB" w:rsidRPr="006172BB">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2764E638" w14:textId="47C5D67B" w:rsidR="006172BB" w:rsidRPr="006172BB" w:rsidRDefault="00626A2E" w:rsidP="006172BB">
            <w:pPr>
              <w:jc w:val="center"/>
              <w:rPr>
                <w:sz w:val="20"/>
              </w:rPr>
            </w:pPr>
            <w:sdt>
              <w:sdtPr>
                <w:rPr>
                  <w:sz w:val="20"/>
                  <w:lang w:val="en-GB" w:eastAsia="en-GB"/>
                </w:rPr>
                <w:tag w:val="goog_rdk_2"/>
                <w:id w:val="1717395977"/>
              </w:sdtPr>
              <w:sdtEndPr/>
              <w:sdtContent>
                <w:r w:rsidR="006172BB" w:rsidRPr="006172BB">
                  <w:rPr>
                    <w:rFonts w:ascii="Segoe UI Symbol" w:eastAsia="Arial Unicode MS" w:hAnsi="Segoe UI Symbol" w:cs="Segoe UI Symbol"/>
                    <w:sz w:val="20"/>
                  </w:rPr>
                  <w:t>☐</w:t>
                </w:r>
              </w:sdtContent>
            </w:sdt>
          </w:p>
        </w:tc>
      </w:tr>
    </w:tbl>
    <w:p w14:paraId="1DE0C5F1" w14:textId="77777777" w:rsidR="006172BB" w:rsidRPr="006172BB" w:rsidRDefault="006172BB" w:rsidP="006172BB">
      <w:pPr>
        <w:spacing w:after="0" w:line="240" w:lineRule="auto"/>
        <w:jc w:val="both"/>
        <w:rPr>
          <w:rFonts w:ascii="Times New Roman" w:eastAsia="Times New Roman" w:hAnsi="Times New Roman" w:cs="Times New Roman"/>
          <w:kern w:val="0"/>
          <w:sz w:val="20"/>
          <w:szCs w:val="20"/>
          <w:lang w:val="lt-LT"/>
          <w14:ligatures w14:val="none"/>
        </w:rPr>
      </w:pPr>
    </w:p>
    <w:p w14:paraId="53165FED"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t>2. Pirkėjas patvirtina, jog:</w:t>
      </w:r>
    </w:p>
    <w:p w14:paraId="1C6AFBD7" w14:textId="77777777" w:rsidR="006172BB" w:rsidRPr="006172BB" w:rsidRDefault="006172BB" w:rsidP="006172BB">
      <w:pPr>
        <w:spacing w:after="0" w:line="240" w:lineRule="auto"/>
        <w:rPr>
          <w:rFonts w:ascii="Times New Roman" w:eastAsia="Times New Roman" w:hAnsi="Times New Roman" w:cs="Times New Roman"/>
          <w:kern w:val="0"/>
          <w:sz w:val="20"/>
          <w:szCs w:val="20"/>
          <w:lang w:val="lt-LT"/>
          <w14:ligatures w14:val="none"/>
        </w:rPr>
      </w:pPr>
    </w:p>
    <w:p w14:paraId="4F4C1A6E" w14:textId="5455D07A" w:rsidR="006172BB" w:rsidRPr="006172BB" w:rsidRDefault="00626A2E" w:rsidP="006172BB">
      <w:pPr>
        <w:spacing w:after="0" w:line="240" w:lineRule="auto"/>
        <w:rPr>
          <w:rFonts w:ascii="Times New Roman" w:eastAsia="Arial" w:hAnsi="Times New Roman" w:cs="Times New Roman"/>
          <w:kern w:val="0"/>
          <w:sz w:val="20"/>
          <w:szCs w:val="20"/>
          <w:lang w:val="lt-LT"/>
          <w14:ligatures w14:val="none"/>
        </w:rPr>
      </w:pPr>
      <w:sdt>
        <w:sdtPr>
          <w:rPr>
            <w:rFonts w:ascii="Times New Roman" w:eastAsia="Times New Roman" w:hAnsi="Times New Roman" w:cs="Times New Roman"/>
            <w:kern w:val="0"/>
            <w:sz w:val="20"/>
            <w:szCs w:val="20"/>
            <w:lang w:val="lt-LT"/>
            <w14:ligatures w14:val="none"/>
          </w:rPr>
          <w:tag w:val="goog_rdk_1"/>
          <w:id w:val="1322694160"/>
        </w:sdtPr>
        <w:sdtEndPr/>
        <w:sdtContent>
          <w:r w:rsidR="006172BB" w:rsidRPr="006172BB">
            <w:rPr>
              <w:rFonts w:ascii="Segoe UI Symbol" w:eastAsia="Arial Unicode MS" w:hAnsi="Segoe UI Symbol" w:cs="Segoe UI Symbol"/>
              <w:kern w:val="0"/>
              <w:sz w:val="20"/>
              <w:szCs w:val="20"/>
              <w:lang w:val="lt-LT"/>
              <w14:ligatures w14:val="none"/>
            </w:rPr>
            <w:t>☐</w:t>
          </w:r>
        </w:sdtContent>
      </w:sdt>
      <w:r w:rsidR="006172BB" w:rsidRPr="006172BB">
        <w:rPr>
          <w:rFonts w:ascii="Times New Roman" w:eastAsia="Arial" w:hAnsi="Times New Roman" w:cs="Times New Roman"/>
          <w:kern w:val="0"/>
          <w:sz w:val="20"/>
          <w:szCs w:val="20"/>
          <w:lang w:val="lt-LT"/>
          <w14:ligatures w14:val="none"/>
        </w:rPr>
        <w:t xml:space="preserve">  Prekės atitinka pirkimo dokumentuose nustatytus reikalavimus </w:t>
      </w:r>
    </w:p>
    <w:p w14:paraId="359ED80F" w14:textId="77777777" w:rsidR="006172BB" w:rsidRPr="006172BB" w:rsidRDefault="006172BB" w:rsidP="006172BB">
      <w:pPr>
        <w:spacing w:after="0" w:line="240" w:lineRule="auto"/>
        <w:rPr>
          <w:rFonts w:ascii="Times New Roman" w:eastAsia="Arial" w:hAnsi="Times New Roman" w:cs="Times New Roman"/>
          <w:kern w:val="0"/>
          <w:sz w:val="20"/>
          <w:szCs w:val="20"/>
          <w:lang w:val="lt-LT"/>
          <w14:ligatures w14:val="none"/>
        </w:rPr>
      </w:pPr>
    </w:p>
    <w:p w14:paraId="29D39915" w14:textId="77777777" w:rsidR="006172BB" w:rsidRPr="006172BB" w:rsidRDefault="00626A2E" w:rsidP="006172BB">
      <w:pPr>
        <w:spacing w:after="0" w:line="240" w:lineRule="auto"/>
        <w:rPr>
          <w:rFonts w:ascii="Times New Roman" w:eastAsia="Arial" w:hAnsi="Times New Roman" w:cs="Times New Roman"/>
          <w:kern w:val="0"/>
          <w:sz w:val="20"/>
          <w:szCs w:val="20"/>
          <w:lang w:val="lt-LT"/>
          <w14:ligatures w14:val="none"/>
        </w:rPr>
      </w:pPr>
      <w:sdt>
        <w:sdtPr>
          <w:rPr>
            <w:rFonts w:ascii="Times New Roman" w:eastAsia="Times New Roman" w:hAnsi="Times New Roman" w:cs="Times New Roman"/>
            <w:kern w:val="0"/>
            <w:sz w:val="20"/>
            <w:szCs w:val="20"/>
            <w:lang w:val="lt-LT"/>
            <w14:ligatures w14:val="none"/>
          </w:rPr>
          <w:tag w:val="goog_rdk_2"/>
          <w:id w:val="-297455317"/>
        </w:sdtPr>
        <w:sdtEndPr/>
        <w:sdtContent>
          <w:r w:rsidR="006172BB" w:rsidRPr="006172BB">
            <w:rPr>
              <w:rFonts w:ascii="Segoe UI Symbol" w:eastAsia="Arial Unicode MS" w:hAnsi="Segoe UI Symbol" w:cs="Segoe UI Symbol"/>
              <w:kern w:val="0"/>
              <w:sz w:val="20"/>
              <w:szCs w:val="20"/>
              <w:lang w:val="lt-LT"/>
              <w14:ligatures w14:val="none"/>
            </w:rPr>
            <w:t>☐</w:t>
          </w:r>
        </w:sdtContent>
      </w:sdt>
      <w:r w:rsidR="006172BB" w:rsidRPr="006172BB">
        <w:rPr>
          <w:rFonts w:ascii="Times New Roman" w:eastAsia="Arial" w:hAnsi="Times New Roman" w:cs="Times New Roman"/>
          <w:kern w:val="0"/>
          <w:sz w:val="20"/>
          <w:szCs w:val="20"/>
          <w:lang w:val="lt-LT"/>
          <w14:ligatures w14:val="none"/>
        </w:rPr>
        <w:t xml:space="preserve">   Prekės neatitinka pirkimo dokumentuose nustatytų reikalavimų ( Nustatyti šie trūkumai/neatitikimai: (įvardinti)</w:t>
      </w:r>
    </w:p>
    <w:p w14:paraId="35A4881B" w14:textId="77777777" w:rsidR="006172BB" w:rsidRPr="006172BB" w:rsidRDefault="006172BB" w:rsidP="006172BB">
      <w:pPr>
        <w:spacing w:after="0" w:line="240" w:lineRule="auto"/>
        <w:rPr>
          <w:rFonts w:ascii="Times New Roman" w:eastAsia="Arial" w:hAnsi="Times New Roman" w:cs="Times New Roman"/>
          <w:kern w:val="0"/>
          <w:sz w:val="20"/>
          <w:szCs w:val="20"/>
          <w:lang w:val="lt-LT"/>
          <w14:ligatures w14:val="none"/>
        </w:rPr>
      </w:pPr>
    </w:p>
    <w:p w14:paraId="0406469C" w14:textId="77777777" w:rsidR="006172BB" w:rsidRPr="006172BB" w:rsidRDefault="006172BB" w:rsidP="006172BB">
      <w:pPr>
        <w:spacing w:after="0" w:line="240" w:lineRule="auto"/>
        <w:jc w:val="both"/>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t>Tiekėjas įsipareigoja iki (per) ______________darbo dienas pašalinti visus šiame akte ir (ar) jo prieduose nurodytus trūkumus / neatitikimus.</w:t>
      </w:r>
    </w:p>
    <w:p w14:paraId="7FCF7721"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p>
    <w:p w14:paraId="551A307D" w14:textId="77777777" w:rsidR="006172BB" w:rsidRPr="006172BB" w:rsidRDefault="006172BB" w:rsidP="006172BB">
      <w:pPr>
        <w:spacing w:after="0" w:line="240" w:lineRule="auto"/>
        <w:ind w:firstLine="720"/>
        <w:jc w:val="both"/>
        <w:rPr>
          <w:rFonts w:ascii="Times New Roman" w:eastAsia="Times New Roman" w:hAnsi="Times New Roman" w:cs="Times New Roman"/>
          <w:kern w:val="0"/>
          <w:sz w:val="20"/>
          <w:szCs w:val="20"/>
          <w:lang w:val="lt-LT"/>
          <w14:ligatures w14:val="none"/>
        </w:rPr>
      </w:pPr>
      <w:r w:rsidRPr="006172BB">
        <w:rPr>
          <w:rFonts w:ascii="Times New Roman" w:eastAsia="Times New Roman" w:hAnsi="Times New Roman" w:cs="Times New Roman"/>
          <w:kern w:val="0"/>
          <w:sz w:val="20"/>
          <w:szCs w:val="20"/>
          <w:lang w:val="lt-LT"/>
          <w14:ligatures w14:val="none"/>
        </w:rPr>
        <w:t xml:space="preserve">3. Už tinkamai instaliuotas ir funkcionuojančias Prekes </w:t>
      </w:r>
      <w:r w:rsidRPr="006172BB">
        <w:rPr>
          <w:rFonts w:ascii="Times New Roman" w:eastAsia="Times New Roman" w:hAnsi="Times New Roman" w:cs="Times New Roman"/>
          <w:b/>
          <w:kern w:val="0"/>
          <w:sz w:val="20"/>
          <w:szCs w:val="20"/>
          <w:lang w:val="lt-LT"/>
          <w14:ligatures w14:val="none"/>
        </w:rPr>
        <w:t>Pirkėjas</w:t>
      </w:r>
      <w:r w:rsidRPr="006172BB">
        <w:rPr>
          <w:rFonts w:ascii="Times New Roman" w:eastAsia="Times New Roman" w:hAnsi="Times New Roman" w:cs="Times New Roman"/>
          <w:kern w:val="0"/>
          <w:sz w:val="20"/>
          <w:szCs w:val="20"/>
          <w:lang w:val="lt-LT"/>
          <w14:ligatures w14:val="none"/>
        </w:rPr>
        <w:t xml:space="preserve"> įsipareigoja sumokėti </w:t>
      </w:r>
      <w:r w:rsidRPr="006172BB">
        <w:rPr>
          <w:rFonts w:ascii="Times New Roman" w:eastAsia="Times New Roman" w:hAnsi="Times New Roman" w:cs="Times New Roman"/>
          <w:b/>
          <w:kern w:val="0"/>
          <w:sz w:val="20"/>
          <w:szCs w:val="20"/>
          <w:lang w:val="lt-LT"/>
          <w14:ligatures w14:val="none"/>
        </w:rPr>
        <w:t>Tiekėjui</w:t>
      </w:r>
      <w:r w:rsidRPr="006172BB">
        <w:rPr>
          <w:rFonts w:ascii="Times New Roman" w:eastAsia="Times New Roman" w:hAnsi="Times New Roman" w:cs="Times New Roman"/>
          <w:kern w:val="0"/>
          <w:sz w:val="20"/>
          <w:szCs w:val="20"/>
          <w:lang w:val="lt-LT"/>
          <w14:ligatures w14:val="none"/>
        </w:rPr>
        <w:t xml:space="preserve"> </w:t>
      </w:r>
      <w:r w:rsidRPr="006172BB">
        <w:rPr>
          <w:rFonts w:ascii="Times New Roman" w:eastAsia="Times New Roman" w:hAnsi="Times New Roman" w:cs="Times New Roman"/>
          <w:i/>
          <w:kern w:val="0"/>
          <w:sz w:val="20"/>
          <w:szCs w:val="20"/>
          <w:lang w:val="lt-LT"/>
          <w14:ligatures w14:val="none"/>
        </w:rPr>
        <w:t>[suma skaičiais ir žodžiais]</w:t>
      </w:r>
      <w:r w:rsidRPr="006172BB">
        <w:rPr>
          <w:rFonts w:ascii="Times New Roman" w:eastAsia="Times New Roman" w:hAnsi="Times New Roman" w:cs="Times New Roman"/>
          <w:kern w:val="0"/>
          <w:sz w:val="20"/>
          <w:szCs w:val="20"/>
          <w:lang w:val="lt-LT"/>
          <w14:ligatures w14:val="none"/>
        </w:rPr>
        <w:t xml:space="preserve"> eurų Šalių ir Gavėjo sudarytoje viešojo pirkimo–pardavimo sutartyje nustatyta tvarka.</w:t>
      </w:r>
    </w:p>
    <w:p w14:paraId="68C2FCDB" w14:textId="77777777" w:rsidR="006172BB" w:rsidRPr="006172BB" w:rsidRDefault="006172BB" w:rsidP="006172BB">
      <w:pPr>
        <w:spacing w:after="0" w:line="240" w:lineRule="auto"/>
        <w:ind w:firstLine="851"/>
        <w:jc w:val="both"/>
        <w:rPr>
          <w:rFonts w:ascii="Times New Roman" w:eastAsia="Times New Roman" w:hAnsi="Times New Roman" w:cs="Times New Roman"/>
          <w:kern w:val="0"/>
          <w:sz w:val="20"/>
          <w:szCs w:val="20"/>
          <w:lang w:val="lt-LT"/>
          <w14:ligatures w14:val="none"/>
        </w:rPr>
      </w:pPr>
    </w:p>
    <w:p w14:paraId="1B6B4869" w14:textId="77777777" w:rsidR="006172BB" w:rsidRPr="006172BB" w:rsidRDefault="006172BB" w:rsidP="006172BB">
      <w:pPr>
        <w:spacing w:after="0" w:line="240" w:lineRule="auto"/>
        <w:ind w:firstLine="851"/>
        <w:jc w:val="both"/>
        <w:rPr>
          <w:rFonts w:ascii="Times New Roman" w:eastAsia="Times New Roman" w:hAnsi="Times New Roman" w:cs="Times New Roman"/>
          <w:kern w:val="0"/>
          <w:sz w:val="20"/>
          <w:szCs w:val="20"/>
          <w:lang w:val="lt-LT"/>
          <w14:ligatures w14:val="none"/>
        </w:rPr>
      </w:pPr>
    </w:p>
    <w:tbl>
      <w:tblPr>
        <w:tblStyle w:val="TableGrid"/>
        <w:tblW w:w="10198" w:type="dxa"/>
        <w:tblInd w:w="0" w:type="dxa"/>
        <w:tblLook w:val="04A0" w:firstRow="1" w:lastRow="0" w:firstColumn="1" w:lastColumn="0" w:noHBand="0" w:noVBand="1"/>
      </w:tblPr>
      <w:tblGrid>
        <w:gridCol w:w="5100"/>
        <w:gridCol w:w="5098"/>
      </w:tblGrid>
      <w:tr w:rsidR="006172BB" w:rsidRPr="006172BB" w14:paraId="004A1EA0" w14:textId="77777777" w:rsidTr="006172BB">
        <w:tc>
          <w:tcPr>
            <w:tcW w:w="5099" w:type="dxa"/>
            <w:tcBorders>
              <w:top w:val="nil"/>
              <w:left w:val="nil"/>
              <w:bottom w:val="nil"/>
              <w:right w:val="nil"/>
            </w:tcBorders>
            <w:hideMark/>
          </w:tcPr>
          <w:p w14:paraId="7DC5985E" w14:textId="77777777" w:rsidR="006172BB" w:rsidRPr="006172BB" w:rsidRDefault="006172BB" w:rsidP="006172BB">
            <w:pPr>
              <w:jc w:val="both"/>
              <w:rPr>
                <w:b/>
                <w:sz w:val="20"/>
              </w:rPr>
            </w:pPr>
            <w:r w:rsidRPr="006172BB">
              <w:rPr>
                <w:b/>
                <w:sz w:val="20"/>
              </w:rPr>
              <w:t>Pirkėjo vardu priėmė:</w:t>
            </w:r>
          </w:p>
        </w:tc>
        <w:tc>
          <w:tcPr>
            <w:tcW w:w="5098" w:type="dxa"/>
            <w:tcBorders>
              <w:top w:val="nil"/>
              <w:left w:val="nil"/>
              <w:bottom w:val="nil"/>
              <w:right w:val="nil"/>
            </w:tcBorders>
            <w:hideMark/>
          </w:tcPr>
          <w:p w14:paraId="20733F24" w14:textId="77777777" w:rsidR="006172BB" w:rsidRPr="006172BB" w:rsidRDefault="006172BB" w:rsidP="006172BB">
            <w:pPr>
              <w:jc w:val="both"/>
              <w:rPr>
                <w:b/>
                <w:sz w:val="20"/>
              </w:rPr>
            </w:pPr>
            <w:r w:rsidRPr="006172BB">
              <w:rPr>
                <w:b/>
                <w:sz w:val="20"/>
              </w:rPr>
              <w:t>Tiekėjo vardu perdavė:</w:t>
            </w:r>
          </w:p>
        </w:tc>
      </w:tr>
      <w:tr w:rsidR="006172BB" w:rsidRPr="006172BB" w14:paraId="29B2C2A8" w14:textId="77777777" w:rsidTr="006172BB">
        <w:tc>
          <w:tcPr>
            <w:tcW w:w="5099" w:type="dxa"/>
            <w:tcBorders>
              <w:top w:val="nil"/>
              <w:left w:val="nil"/>
              <w:bottom w:val="nil"/>
              <w:right w:val="nil"/>
            </w:tcBorders>
          </w:tcPr>
          <w:p w14:paraId="36858BBC" w14:textId="77777777" w:rsidR="006172BB" w:rsidRPr="006172BB" w:rsidRDefault="006172BB" w:rsidP="006172BB">
            <w:pPr>
              <w:jc w:val="both"/>
              <w:rPr>
                <w:sz w:val="20"/>
              </w:rPr>
            </w:pPr>
          </w:p>
        </w:tc>
        <w:tc>
          <w:tcPr>
            <w:tcW w:w="5098" w:type="dxa"/>
            <w:tcBorders>
              <w:top w:val="nil"/>
              <w:left w:val="nil"/>
              <w:bottom w:val="nil"/>
              <w:right w:val="nil"/>
            </w:tcBorders>
          </w:tcPr>
          <w:p w14:paraId="3C4E7A33" w14:textId="77777777" w:rsidR="006172BB" w:rsidRPr="006172BB" w:rsidRDefault="006172BB" w:rsidP="006172BB">
            <w:pPr>
              <w:jc w:val="both"/>
              <w:rPr>
                <w:sz w:val="20"/>
              </w:rPr>
            </w:pPr>
          </w:p>
        </w:tc>
      </w:tr>
      <w:tr w:rsidR="006172BB" w:rsidRPr="006172BB" w14:paraId="23616855" w14:textId="77777777" w:rsidTr="006172BB">
        <w:tc>
          <w:tcPr>
            <w:tcW w:w="5099" w:type="dxa"/>
            <w:tcBorders>
              <w:top w:val="nil"/>
              <w:left w:val="nil"/>
              <w:bottom w:val="nil"/>
              <w:right w:val="nil"/>
            </w:tcBorders>
          </w:tcPr>
          <w:p w14:paraId="49E26F7D" w14:textId="77777777" w:rsidR="006172BB" w:rsidRPr="006172BB" w:rsidRDefault="006172BB" w:rsidP="006172BB">
            <w:pPr>
              <w:jc w:val="both"/>
              <w:rPr>
                <w:sz w:val="20"/>
              </w:rPr>
            </w:pPr>
          </w:p>
        </w:tc>
        <w:tc>
          <w:tcPr>
            <w:tcW w:w="5098" w:type="dxa"/>
            <w:tcBorders>
              <w:top w:val="nil"/>
              <w:left w:val="nil"/>
              <w:bottom w:val="nil"/>
              <w:right w:val="nil"/>
            </w:tcBorders>
          </w:tcPr>
          <w:p w14:paraId="0EDBDAB1" w14:textId="77777777" w:rsidR="006172BB" w:rsidRPr="006172BB" w:rsidRDefault="006172BB" w:rsidP="006172BB">
            <w:pPr>
              <w:jc w:val="both"/>
              <w:rPr>
                <w:sz w:val="20"/>
              </w:rPr>
            </w:pPr>
          </w:p>
        </w:tc>
      </w:tr>
      <w:tr w:rsidR="006172BB" w:rsidRPr="006172BB" w14:paraId="3496653C" w14:textId="77777777" w:rsidTr="006172BB">
        <w:tc>
          <w:tcPr>
            <w:tcW w:w="5099" w:type="dxa"/>
            <w:tcBorders>
              <w:top w:val="nil"/>
              <w:left w:val="nil"/>
              <w:bottom w:val="nil"/>
              <w:right w:val="nil"/>
            </w:tcBorders>
          </w:tcPr>
          <w:p w14:paraId="6AEC48E9" w14:textId="77777777" w:rsidR="006172BB" w:rsidRPr="006172BB" w:rsidRDefault="006172BB" w:rsidP="006172BB">
            <w:pPr>
              <w:jc w:val="both"/>
              <w:rPr>
                <w:sz w:val="20"/>
              </w:rPr>
            </w:pPr>
          </w:p>
        </w:tc>
        <w:tc>
          <w:tcPr>
            <w:tcW w:w="5098" w:type="dxa"/>
            <w:tcBorders>
              <w:top w:val="nil"/>
              <w:left w:val="nil"/>
              <w:bottom w:val="nil"/>
              <w:right w:val="nil"/>
            </w:tcBorders>
          </w:tcPr>
          <w:p w14:paraId="05B61027" w14:textId="77777777" w:rsidR="006172BB" w:rsidRPr="006172BB" w:rsidRDefault="006172BB" w:rsidP="006172BB">
            <w:pPr>
              <w:jc w:val="both"/>
              <w:rPr>
                <w:sz w:val="20"/>
              </w:rPr>
            </w:pPr>
          </w:p>
        </w:tc>
      </w:tr>
      <w:tr w:rsidR="006172BB" w:rsidRPr="006172BB" w14:paraId="3FDD07C7" w14:textId="77777777" w:rsidTr="006172BB">
        <w:tc>
          <w:tcPr>
            <w:tcW w:w="5099" w:type="dxa"/>
            <w:tcBorders>
              <w:top w:val="nil"/>
              <w:left w:val="nil"/>
              <w:bottom w:val="nil"/>
              <w:right w:val="nil"/>
            </w:tcBorders>
          </w:tcPr>
          <w:p w14:paraId="08B68A10" w14:textId="77777777" w:rsidR="006172BB" w:rsidRPr="006172BB" w:rsidRDefault="006172BB" w:rsidP="006172BB">
            <w:pPr>
              <w:jc w:val="both"/>
              <w:rPr>
                <w:sz w:val="20"/>
              </w:rPr>
            </w:pPr>
          </w:p>
        </w:tc>
        <w:tc>
          <w:tcPr>
            <w:tcW w:w="5098" w:type="dxa"/>
            <w:tcBorders>
              <w:top w:val="nil"/>
              <w:left w:val="nil"/>
              <w:bottom w:val="nil"/>
              <w:right w:val="nil"/>
            </w:tcBorders>
          </w:tcPr>
          <w:p w14:paraId="5DDB446E" w14:textId="77777777" w:rsidR="006172BB" w:rsidRPr="006172BB" w:rsidRDefault="006172BB" w:rsidP="006172BB">
            <w:pPr>
              <w:jc w:val="both"/>
              <w:rPr>
                <w:sz w:val="20"/>
              </w:rPr>
            </w:pPr>
          </w:p>
        </w:tc>
      </w:tr>
      <w:tr w:rsidR="006172BB" w:rsidRPr="006172BB" w14:paraId="1C111F22" w14:textId="77777777" w:rsidTr="006172BB">
        <w:tc>
          <w:tcPr>
            <w:tcW w:w="5099" w:type="dxa"/>
            <w:tcBorders>
              <w:top w:val="nil"/>
              <w:left w:val="nil"/>
              <w:bottom w:val="nil"/>
              <w:right w:val="nil"/>
            </w:tcBorders>
          </w:tcPr>
          <w:p w14:paraId="1D8032A4" w14:textId="77777777" w:rsidR="006172BB" w:rsidRPr="006172BB" w:rsidRDefault="006172BB" w:rsidP="006172BB">
            <w:pPr>
              <w:jc w:val="both"/>
              <w:rPr>
                <w:sz w:val="20"/>
              </w:rPr>
            </w:pPr>
          </w:p>
        </w:tc>
        <w:tc>
          <w:tcPr>
            <w:tcW w:w="5098" w:type="dxa"/>
            <w:tcBorders>
              <w:top w:val="nil"/>
              <w:left w:val="nil"/>
              <w:bottom w:val="nil"/>
              <w:right w:val="nil"/>
            </w:tcBorders>
          </w:tcPr>
          <w:p w14:paraId="5A236CC8" w14:textId="77777777" w:rsidR="006172BB" w:rsidRPr="006172BB" w:rsidRDefault="006172BB" w:rsidP="006172BB">
            <w:pPr>
              <w:jc w:val="both"/>
              <w:rPr>
                <w:sz w:val="20"/>
              </w:rPr>
            </w:pPr>
          </w:p>
        </w:tc>
      </w:tr>
      <w:tr w:rsidR="006172BB" w:rsidRPr="006172BB" w14:paraId="78B04917" w14:textId="77777777" w:rsidTr="006172BB">
        <w:tc>
          <w:tcPr>
            <w:tcW w:w="5099" w:type="dxa"/>
            <w:tcBorders>
              <w:top w:val="nil"/>
              <w:left w:val="nil"/>
              <w:bottom w:val="nil"/>
              <w:right w:val="nil"/>
            </w:tcBorders>
            <w:hideMark/>
          </w:tcPr>
          <w:p w14:paraId="57E41319" w14:textId="77777777" w:rsidR="006172BB" w:rsidRPr="006172BB" w:rsidRDefault="006172BB" w:rsidP="006172BB">
            <w:pPr>
              <w:jc w:val="both"/>
              <w:rPr>
                <w:sz w:val="20"/>
              </w:rPr>
            </w:pPr>
            <w:r w:rsidRPr="006172BB">
              <w:rPr>
                <w:sz w:val="20"/>
              </w:rPr>
              <w:t>[vardas, pavardė, parašas]</w:t>
            </w:r>
          </w:p>
        </w:tc>
        <w:tc>
          <w:tcPr>
            <w:tcW w:w="5098" w:type="dxa"/>
            <w:tcBorders>
              <w:top w:val="nil"/>
              <w:left w:val="nil"/>
              <w:bottom w:val="nil"/>
              <w:right w:val="nil"/>
            </w:tcBorders>
            <w:hideMark/>
          </w:tcPr>
          <w:p w14:paraId="63BD8550" w14:textId="77777777" w:rsidR="006172BB" w:rsidRPr="006172BB" w:rsidRDefault="006172BB" w:rsidP="006172BB">
            <w:pPr>
              <w:jc w:val="both"/>
              <w:rPr>
                <w:sz w:val="20"/>
              </w:rPr>
            </w:pPr>
            <w:r w:rsidRPr="006172BB">
              <w:rPr>
                <w:sz w:val="20"/>
              </w:rPr>
              <w:t>[vardas, pavardė, parašas]</w:t>
            </w:r>
          </w:p>
        </w:tc>
      </w:tr>
      <w:tr w:rsidR="006172BB" w:rsidRPr="006172BB" w14:paraId="3D4124CF" w14:textId="77777777" w:rsidTr="006172BB">
        <w:tc>
          <w:tcPr>
            <w:tcW w:w="5099" w:type="dxa"/>
            <w:tcBorders>
              <w:top w:val="nil"/>
              <w:left w:val="nil"/>
              <w:bottom w:val="nil"/>
              <w:right w:val="nil"/>
            </w:tcBorders>
          </w:tcPr>
          <w:p w14:paraId="1DF1014D" w14:textId="77777777" w:rsidR="006172BB" w:rsidRPr="006172BB" w:rsidRDefault="006172BB" w:rsidP="006172BB">
            <w:pPr>
              <w:jc w:val="both"/>
              <w:rPr>
                <w:sz w:val="20"/>
              </w:rPr>
            </w:pPr>
          </w:p>
        </w:tc>
        <w:tc>
          <w:tcPr>
            <w:tcW w:w="5098" w:type="dxa"/>
            <w:tcBorders>
              <w:top w:val="nil"/>
              <w:left w:val="nil"/>
              <w:bottom w:val="nil"/>
              <w:right w:val="nil"/>
            </w:tcBorders>
          </w:tcPr>
          <w:p w14:paraId="41CBA9E2" w14:textId="77777777" w:rsidR="006172BB" w:rsidRPr="006172BB" w:rsidRDefault="006172BB" w:rsidP="006172BB">
            <w:pPr>
              <w:jc w:val="both"/>
              <w:rPr>
                <w:sz w:val="20"/>
              </w:rPr>
            </w:pPr>
          </w:p>
        </w:tc>
      </w:tr>
      <w:tr w:rsidR="006172BB" w:rsidRPr="006172BB" w14:paraId="67FEF998" w14:textId="77777777" w:rsidTr="006172BB">
        <w:tc>
          <w:tcPr>
            <w:tcW w:w="5099" w:type="dxa"/>
            <w:tcBorders>
              <w:top w:val="nil"/>
              <w:left w:val="nil"/>
              <w:bottom w:val="nil"/>
              <w:right w:val="nil"/>
            </w:tcBorders>
            <w:hideMark/>
          </w:tcPr>
          <w:p w14:paraId="072DEDA6" w14:textId="77777777" w:rsidR="006172BB" w:rsidRPr="006172BB" w:rsidRDefault="006172BB" w:rsidP="006172BB">
            <w:pPr>
              <w:jc w:val="both"/>
              <w:rPr>
                <w:sz w:val="20"/>
              </w:rPr>
            </w:pPr>
            <w:r w:rsidRPr="006172BB">
              <w:rPr>
                <w:sz w:val="20"/>
              </w:rPr>
              <w:t>A.V.</w:t>
            </w:r>
          </w:p>
        </w:tc>
        <w:tc>
          <w:tcPr>
            <w:tcW w:w="5098" w:type="dxa"/>
            <w:tcBorders>
              <w:top w:val="nil"/>
              <w:left w:val="nil"/>
              <w:bottom w:val="nil"/>
              <w:right w:val="nil"/>
            </w:tcBorders>
            <w:hideMark/>
          </w:tcPr>
          <w:p w14:paraId="0802A19F" w14:textId="77777777" w:rsidR="006172BB" w:rsidRPr="006172BB" w:rsidRDefault="006172BB" w:rsidP="006172BB">
            <w:pPr>
              <w:jc w:val="both"/>
              <w:rPr>
                <w:sz w:val="20"/>
              </w:rPr>
            </w:pPr>
            <w:r w:rsidRPr="006172BB">
              <w:rPr>
                <w:sz w:val="20"/>
              </w:rPr>
              <w:t>A.V.</w:t>
            </w:r>
          </w:p>
        </w:tc>
      </w:tr>
    </w:tbl>
    <w:p w14:paraId="3BBA3C32" w14:textId="77777777" w:rsidR="006172BB" w:rsidRPr="006172BB" w:rsidRDefault="006172BB" w:rsidP="006172BB">
      <w:pPr>
        <w:spacing w:after="0" w:line="240" w:lineRule="auto"/>
        <w:jc w:val="center"/>
        <w:rPr>
          <w:rFonts w:ascii="Times New Roman" w:eastAsia="Times New Roman" w:hAnsi="Times New Roman" w:cs="Times New Roman"/>
          <w:b/>
          <w:bCs/>
          <w:caps/>
          <w:color w:val="000000"/>
          <w:kern w:val="0"/>
          <w:lang w:val="lt-LT"/>
          <w14:ligatures w14:val="none"/>
        </w:rPr>
      </w:pPr>
    </w:p>
    <w:p w14:paraId="72A42D4B" w14:textId="77777777" w:rsidR="006172BB" w:rsidRPr="006172BB" w:rsidRDefault="006172BB" w:rsidP="006172BB">
      <w:pPr>
        <w:spacing w:after="0" w:line="240" w:lineRule="auto"/>
        <w:rPr>
          <w:rFonts w:ascii="Times New Roman" w:eastAsia="Times New Roman" w:hAnsi="Times New Roman" w:cs="Times New Roman"/>
          <w:b/>
          <w:bCs/>
          <w:caps/>
          <w:color w:val="000000"/>
          <w:kern w:val="0"/>
          <w:lang w:val="lt-LT"/>
          <w14:ligatures w14:val="none"/>
        </w:rPr>
      </w:pPr>
      <w:r w:rsidRPr="006172BB">
        <w:rPr>
          <w:rFonts w:ascii="Times New Roman" w:eastAsia="Times New Roman" w:hAnsi="Times New Roman" w:cs="Times New Roman"/>
          <w:b/>
          <w:bCs/>
          <w:caps/>
          <w:color w:val="000000"/>
          <w:kern w:val="0"/>
          <w:lang w:val="lt-LT"/>
          <w14:ligatures w14:val="none"/>
        </w:rPr>
        <w:br w:type="page"/>
      </w:r>
    </w:p>
    <w:p w14:paraId="164F339E" w14:textId="675323EB" w:rsidR="006172BB" w:rsidRDefault="006172BB" w:rsidP="00C4672C">
      <w:pPr>
        <w:spacing w:after="0" w:line="257" w:lineRule="atLeast"/>
        <w:rPr>
          <w:rFonts w:ascii="Times New Roman" w:eastAsia="Times New Roman" w:hAnsi="Times New Roman" w:cs="Times New Roman"/>
          <w:b/>
          <w:bCs/>
          <w:caps/>
          <w:color w:val="000000"/>
          <w:kern w:val="0"/>
          <w:sz w:val="24"/>
          <w:szCs w:val="24"/>
          <w:lang w:val="lt-LT"/>
          <w14:ligatures w14:val="none"/>
        </w:rPr>
        <w:sectPr w:rsidR="006172BB" w:rsidSect="006172BB">
          <w:pgSz w:w="12240" w:h="15840"/>
          <w:pgMar w:top="709" w:right="709" w:bottom="709" w:left="1440" w:header="720" w:footer="397" w:gutter="0"/>
          <w:cols w:space="720"/>
          <w:docGrid w:linePitch="360"/>
        </w:sectPr>
      </w:pPr>
    </w:p>
    <w:p w14:paraId="1716FC99" w14:textId="32DE3FBB"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 w:name="part_0aca58a66e50428e96c50d21feb81775"/>
      <w:bookmarkEnd w:id="4"/>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 w:name="part_446d8d9610a444e58c234dc7d7e28582"/>
      <w:bookmarkEnd w:id="5"/>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4dbd3d8914444fabbc1b7ee8ca648bd1"/>
      <w:bookmarkEnd w:id="6"/>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0e271d38839f402bba94379d63070e29"/>
      <w:bookmarkEnd w:id="7"/>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2ef035eace0e4748893cbf0ae3e88bc9"/>
      <w:bookmarkEnd w:id="8"/>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81a79ec2ee1445c8b9f38b5d7d8a09bd"/>
      <w:bookmarkEnd w:id="9"/>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287168fe677547c58231ed456bcfe799"/>
      <w:bookmarkEnd w:id="10"/>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c863b15c88004c39a1fe804c808d89c5"/>
      <w:bookmarkEnd w:id="11"/>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902ec6a02a0140ca931cf7cab542b3ea"/>
      <w:bookmarkEnd w:id="12"/>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39387b81b9a04a359ab8068e13f5514f"/>
      <w:bookmarkEnd w:id="13"/>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4351563eb12f493c9a6e08eedb149bef"/>
      <w:bookmarkEnd w:id="14"/>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796971788c69409fb707633bc67bfc4c"/>
      <w:bookmarkEnd w:id="15"/>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ec2a2af337e1421caee5b8b918087054"/>
      <w:bookmarkEnd w:id="16"/>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c485742336c543c1b91775b398f4ef94"/>
      <w:bookmarkEnd w:id="17"/>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038e0cc75b743d8873fa5a25a82a4a1"/>
      <w:bookmarkEnd w:id="18"/>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e66bd054561c4660ab09a7a1b441934e"/>
      <w:bookmarkEnd w:id="19"/>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25c48089716a46ccb64fe6ca89b561db"/>
      <w:bookmarkEnd w:id="20"/>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5cfc5d9636844c68af601a910dd1fc8c"/>
      <w:bookmarkEnd w:id="21"/>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a650dfee2c6a4731bbfb923dedd73656"/>
      <w:bookmarkEnd w:id="22"/>
      <w:r w:rsidRPr="002A36D7">
        <w:rPr>
          <w:rFonts w:ascii="Times New Roman" w:eastAsia="Times New Roman" w:hAnsi="Times New Roman" w:cs="Times New Roman"/>
          <w:color w:val="000000"/>
          <w:kern w:val="0"/>
          <w:sz w:val="24"/>
          <w:szCs w:val="24"/>
          <w:lang w:val="lt-LT"/>
          <w14:ligatures w14:val="none"/>
        </w:rPr>
        <w:lastRenderedPageBreak/>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0723ff3dbb0e4736a6fce1b937dc2b98"/>
      <w:bookmarkEnd w:id="23"/>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ed3e3666098d4cd7b7f224afddf6bed7"/>
      <w:bookmarkEnd w:id="24"/>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894592df969944cd90ca84a81569ea8f"/>
      <w:bookmarkEnd w:id="25"/>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 w:name="part_45ad96a5be9247e1b0565bc1474d4afd"/>
      <w:bookmarkEnd w:id="26"/>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d61c00177d1d43f5805b56594b9d6722"/>
      <w:bookmarkEnd w:id="27"/>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91b61d274d154c36a9a6fd4eea0e648c"/>
      <w:bookmarkEnd w:id="28"/>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6f55083f24404fcba138d423fb22634f"/>
      <w:bookmarkEnd w:id="29"/>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f28213aeb5e348029d62ba9549b5fdf3"/>
      <w:bookmarkEnd w:id="30"/>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4473e28ac76e4cfcb1a2f4e0ecffe4c4"/>
      <w:bookmarkEnd w:id="31"/>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1df36e9144e74fbd86d011190f06e8cc"/>
      <w:bookmarkEnd w:id="32"/>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9557e735c0ff4dd888233ed137297bf0"/>
      <w:bookmarkEnd w:id="33"/>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e65faabc0a645c4833ce7d2dcd25dd5"/>
      <w:bookmarkEnd w:id="34"/>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a2ed1d44d3554a54ba3fa672f501fc55"/>
      <w:bookmarkEnd w:id="35"/>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42dd6360991b4e429501a25c4cd25e0b"/>
      <w:bookmarkEnd w:id="36"/>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0667364a05704a0b8e735d1c5c6347c5"/>
      <w:bookmarkEnd w:id="37"/>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8" w:name="part_cba0ccac0b1c43ce9a321c946b5882a9"/>
      <w:bookmarkEnd w:id="38"/>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9" w:name="part_d7edcd48d106495b8e59f0f87a962685"/>
      <w:bookmarkEnd w:id="39"/>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0" w:name="part_8c0f6fa78e004ecf92fbb0f73301a4f9"/>
      <w:bookmarkEnd w:id="40"/>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1" w:name="part_8826590104f14f83b6cedb7e97a5572f"/>
      <w:bookmarkEnd w:id="41"/>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2" w:name="part_9a5720f15e6e450db18f2e3c3f3f0522"/>
      <w:bookmarkEnd w:id="42"/>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3" w:name="part_707bfe8d0c144f6fb3c44c49d7780e6d"/>
      <w:bookmarkEnd w:id="43"/>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4" w:name="part_2ef0678e8db0452491fcc490d3cb71cd"/>
      <w:bookmarkEnd w:id="44"/>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5" w:name="part_37bdb2fbe59b42fab2072c5e4bb7df4e"/>
      <w:bookmarkEnd w:id="45"/>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6" w:name="part_0596c23fe61f40e5a18fde0f1f91c373"/>
      <w:bookmarkEnd w:id="46"/>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7" w:name="part_469f5d40c6894f748a008c9b86d57ab6"/>
      <w:bookmarkEnd w:id="47"/>
      <w:r w:rsidRPr="002A36D7">
        <w:rPr>
          <w:rFonts w:ascii="Times New Roman" w:eastAsia="Times New Roman" w:hAnsi="Times New Roman" w:cs="Times New Roman"/>
          <w:color w:val="000000"/>
          <w:kern w:val="0"/>
          <w:sz w:val="24"/>
          <w:szCs w:val="24"/>
          <w:lang w:val="lt-LT"/>
          <w14:ligatures w14:val="none"/>
        </w:rPr>
        <w:lastRenderedPageBreak/>
        <w:t>1.3.2. Tuo atveju, kai Šalių Susitarimu yra keičiamos Sutarties sąlygos, naujai sutartos Sutarties sąlygos turi viršenybę prieš pakeistąsias.</w:t>
      </w:r>
    </w:p>
    <w:p w14:paraId="46613AB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8" w:name="part_1ad838d56da24728b26b8646c0d54f19"/>
      <w:bookmarkEnd w:id="48"/>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23c1226612e45cbb23579249cc95e5c"/>
      <w:bookmarkEnd w:id="49"/>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630dc59410ea4d018c249015972e9995"/>
      <w:bookmarkEnd w:id="50"/>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1" w:name="part_1c3ae81aed584b558deafcaeab13c24f"/>
      <w:bookmarkEnd w:id="51"/>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24409e4ec9c7473c92b0459f21cbdcae"/>
      <w:bookmarkEnd w:id="52"/>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bf2b477ee3004ec6a0cf90489a96c7d9"/>
      <w:bookmarkEnd w:id="53"/>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4" w:name="part_90113202f3e24cdab3822d5f14c6ddcc"/>
      <w:bookmarkEnd w:id="54"/>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5" w:name="part_144f3b804ffe4b04911dc573964fbb33"/>
      <w:bookmarkEnd w:id="55"/>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651a50a5c11e40c69bd16ca01a7098d2"/>
      <w:bookmarkEnd w:id="56"/>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3d30b092144144729048476418667d38"/>
      <w:bookmarkEnd w:id="57"/>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eea468b00d614f989d5ed8c439c09caa"/>
      <w:bookmarkEnd w:id="58"/>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bb6cf7e64c24d708247efa32f400266"/>
      <w:bookmarkEnd w:id="59"/>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10148fbcc9b34cc19eccfef0ee2e8a52"/>
      <w:bookmarkEnd w:id="60"/>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5ad8bd89a6fb434db623e8bb18ecdbc6"/>
      <w:bookmarkEnd w:id="61"/>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2" w:name="part_b15bf7599b11418f9e538eb4d47e2762"/>
      <w:bookmarkEnd w:id="62"/>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subjektų pajėgumais, siekdamas atitikti finansinio ir ekonominio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f7dd04038acf47ba91654fe458a784ce"/>
      <w:bookmarkEnd w:id="63"/>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4" w:name="part_62d4bfe29afb4ee59532254f3477eead"/>
      <w:bookmarkEnd w:id="64"/>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cbbaa99111db4afebbb94a45e4bd8ef1"/>
      <w:bookmarkEnd w:id="65"/>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3A6AEB"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6" w:name="part_be68d9fc58ad4da6b195947604d570c5"/>
      <w:bookmarkEnd w:id="66"/>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4085a7eb59b8430b9f41b2998b0922e7"/>
      <w:bookmarkEnd w:id="67"/>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3A6AEB"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8" w:name="part_be242872486a4fe2904c757731516486"/>
      <w:bookmarkEnd w:id="68"/>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0898228ee5fb496d87e0c5ee70507bdb"/>
      <w:bookmarkEnd w:id="69"/>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561f09f7423f428b900c51e8d48b0ee2"/>
      <w:bookmarkEnd w:id="70"/>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e974b02aacfd447ea385c83d9d9aafe9"/>
      <w:bookmarkEnd w:id="71"/>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14136bcf2b7f495c82bbc858510e3db1"/>
      <w:bookmarkEnd w:id="72"/>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beeb5dfd635a4e64acbe3222b07f50a7"/>
      <w:bookmarkEnd w:id="73"/>
      <w:r w:rsidRPr="002A36D7">
        <w:rPr>
          <w:rFonts w:ascii="Times New Roman" w:eastAsia="Times New Roman" w:hAnsi="Times New Roman" w:cs="Times New Roman"/>
          <w:color w:val="000000"/>
          <w:kern w:val="0"/>
          <w:sz w:val="24"/>
          <w:szCs w:val="24"/>
          <w:lang w:val="lt-LT"/>
          <w14:ligatures w14:val="none"/>
        </w:rPr>
        <w:lastRenderedPageBreak/>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7721480452d540af93fb622c609430a6"/>
      <w:bookmarkEnd w:id="74"/>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2785f703d048423192b72f5e9eb43447"/>
      <w:bookmarkEnd w:id="75"/>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cfff1cf8985946ffb3f40e1fe955bf69"/>
      <w:bookmarkEnd w:id="76"/>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fb6b55b9e36c408180d0a10d72434407"/>
      <w:bookmarkEnd w:id="77"/>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fb4bad4fe05240aca737254314a4ba78"/>
      <w:bookmarkEnd w:id="78"/>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7ca41910afaf40e9b733eefe3ec1c97f"/>
      <w:bookmarkEnd w:id="79"/>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19853ae5e6af45d7aa44c9c903ae4a63"/>
      <w:bookmarkEnd w:id="80"/>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1" w:name="part_85fa84721030441cb1a21cd595ed88ce"/>
      <w:bookmarkEnd w:id="81"/>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5d7eface054f403daaaccfd74fe58aef"/>
      <w:bookmarkEnd w:id="82"/>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f4f38adc09c6466fbe273afb3dd9d59a"/>
      <w:bookmarkEnd w:id="83"/>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d90b27fd94624533b884a31cc6cc0b3a"/>
      <w:bookmarkEnd w:id="84"/>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5" w:name="part_26c80d6f81204022af41722e9247b5fb"/>
      <w:bookmarkEnd w:id="85"/>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e3c3532b5874595a58882403ad7467d"/>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175dce27c4984e3785c5fd2e1307ebbb"/>
      <w:bookmarkEnd w:id="87"/>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255985860cba4e24a9f1312bd04e486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9" w:name="part_0c3298d1639a4ac9b3b249096cefd2eb"/>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ac660840151d42eab6ae83f17551f989"/>
      <w:bookmarkEnd w:id="90"/>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aeef7574d1fc44f695fde88f641b16b0"/>
      <w:bookmarkEnd w:id="91"/>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99f4d78073d1499f9bb15b81a7565aad"/>
      <w:bookmarkEnd w:id="92"/>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93" w:name="part_d8b49a918ab44623846a6a7752751f47"/>
      <w:bookmarkEnd w:id="93"/>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be897e665bdc4ac6932e5e23ecf5bfa2"/>
      <w:bookmarkEnd w:id="94"/>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c47cfdb3d154e5abb47b4f87ee5ccd6"/>
      <w:bookmarkEnd w:id="95"/>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6" w:name="part_3a30656014a947a7b8bc557fd32924d2"/>
      <w:bookmarkEnd w:id="96"/>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5463eb57d484452ea12bce83a4489b94"/>
      <w:bookmarkEnd w:id="97"/>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48ab2dcca85243809c5046bef412820d"/>
      <w:bookmarkEnd w:id="98"/>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3A6AEB"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99" w:name="part_4d040cf0ea764ce997ef5f3e38023570"/>
      <w:bookmarkEnd w:id="99"/>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00" w:name="part_ed09428f2bfd45c1bbdaec96e5ac3272"/>
      <w:bookmarkEnd w:id="100"/>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7f2890c3605e488f964bea21a26c6d64"/>
      <w:bookmarkEnd w:id="101"/>
      <w:r w:rsidRPr="002A36D7">
        <w:rPr>
          <w:rFonts w:ascii="Times New Roman" w:eastAsia="Times New Roman" w:hAnsi="Times New Roman" w:cs="Times New Roman"/>
          <w:color w:val="000000"/>
          <w:kern w:val="0"/>
          <w:sz w:val="24"/>
          <w:szCs w:val="24"/>
          <w:lang w:val="lt-LT"/>
          <w14:ligatures w14:val="none"/>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d4a008074a194a49ae5ee2bc78796c69"/>
      <w:bookmarkEnd w:id="102"/>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aa70d3fcfe040a784dc4766a620a621"/>
      <w:bookmarkEnd w:id="103"/>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10D56"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d8e0f0b18b84b27a0670744cb2887a3"/>
      <w:bookmarkEnd w:id="104"/>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f0d570ed244344258c7f9d93b54ae3d5"/>
      <w:bookmarkEnd w:id="105"/>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87463f71368495191bddd9107f55ba1"/>
      <w:bookmarkEnd w:id="106"/>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4fd45aad798b4fb5b1f8a3e6e709e557"/>
      <w:bookmarkEnd w:id="107"/>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8" w:name="part_b7e4771fff7c4bfeb7baa3c28620c23f"/>
      <w:bookmarkEnd w:id="108"/>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9" w:name="part_7957026a8bd640d18a96125a75ddecde"/>
      <w:bookmarkEnd w:id="109"/>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0" w:name="part_fd42ff21567a4920b9143f861beb8392"/>
      <w:bookmarkEnd w:id="110"/>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1" w:name="part_1ec5f5768ec8445bb346a538278db7fa"/>
      <w:bookmarkEnd w:id="111"/>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2" w:name="part_9836d2a4d22945bc9919e0d7f93d436c"/>
      <w:bookmarkEnd w:id="112"/>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3" w:name="part_43e186f9db064ff6a7250d31570a122c"/>
      <w:bookmarkEnd w:id="113"/>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d874081c57f34ef8b97a2cdaff3f703b"/>
      <w:bookmarkEnd w:id="114"/>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af528b0d09e84dd098de2b7d74c174c4"/>
      <w:bookmarkEnd w:id="115"/>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6" w:name="part_b1993987324f454b8f133ef3abd1c22c"/>
      <w:bookmarkEnd w:id="116"/>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0a2a201d3c844eb989f8eb7940823e9c"/>
      <w:bookmarkEnd w:id="117"/>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36d58c3a9284668b7bc5609a2861fd3"/>
      <w:bookmarkEnd w:id="118"/>
      <w:r w:rsidRPr="002A36D7">
        <w:rPr>
          <w:rFonts w:ascii="Times New Roman" w:eastAsia="Times New Roman" w:hAnsi="Times New Roman" w:cs="Times New Roman"/>
          <w:color w:val="000000"/>
          <w:kern w:val="0"/>
          <w:sz w:val="24"/>
          <w:szCs w:val="24"/>
          <w:lang w:val="lt-LT"/>
          <w14:ligatures w14:val="none"/>
        </w:rPr>
        <w:lastRenderedPageBreak/>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55a6416c3d4f4449ae59ba5ca8e10cd2"/>
      <w:bookmarkEnd w:id="119"/>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20" w:name="part_69d5977eaafe4aa78e15627705cad3e3"/>
      <w:bookmarkEnd w:id="120"/>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00f4a0f6c83b410485d0fc74e1fa532f"/>
      <w:bookmarkEnd w:id="121"/>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920aa1c8ed3b40c09aaf58d99345d635"/>
      <w:bookmarkEnd w:id="122"/>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3f22d34aa6f64bc793de378c7a0a947e"/>
      <w:bookmarkEnd w:id="123"/>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2be526eabae04ca08b845fcbb0e3f90b"/>
      <w:bookmarkEnd w:id="124"/>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71a2823f5a964d3181b455cda41c7bba"/>
      <w:bookmarkEnd w:id="125"/>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2d9209eefe9d43e9932c4ca193f1fd5f"/>
      <w:bookmarkEnd w:id="126"/>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69922e11ab534b4b91524ff7a8462565"/>
      <w:bookmarkEnd w:id="127"/>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7a5a710899564710b96814f33c74bead"/>
      <w:bookmarkEnd w:id="128"/>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93cf0926f2d4429ba7c379809bb38c09"/>
      <w:bookmarkEnd w:id="129"/>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8bf7a5c5cdb5418a85caeeeac6c3f65e"/>
      <w:bookmarkEnd w:id="130"/>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1" w:name="part_2a7d1fa9e1af43a493dae0de5c75f717"/>
      <w:bookmarkEnd w:id="131"/>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2" w:name="part_2cdc40a63be847a3b606eb834fe14dac"/>
      <w:bookmarkEnd w:id="132"/>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621cb616df5043a39e8eb8fe48fe6671"/>
      <w:bookmarkEnd w:id="133"/>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5DCACF2F"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34" w:name="part_d926cab131524bb79231cf8d10e01ad1"/>
      <w:bookmarkEnd w:id="134"/>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3A6AEB"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135" w:name="part_24c10111fe54452aa748c5fbb3a336b9"/>
      <w:bookmarkEnd w:id="135"/>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3A6AEB" w:rsidRDefault="00047386" w:rsidP="00047386">
      <w:pPr>
        <w:spacing w:after="0" w:line="257" w:lineRule="atLeast"/>
        <w:ind w:left="360"/>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36" w:name="part_539205e4a9a7481fa7349c70e54bd4f3"/>
      <w:bookmarkEnd w:id="136"/>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2fc9602ff1c240dbb39f86ef35e217a0"/>
      <w:bookmarkEnd w:id="137"/>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8525466d78454a59b084a9218d476896"/>
      <w:bookmarkEnd w:id="138"/>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9" w:name="part_7f58a2eb64c04eb5b5de4d57e0714f93"/>
      <w:bookmarkEnd w:id="139"/>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227239a6014768ad7df1bd176a8f2e"/>
      <w:bookmarkEnd w:id="140"/>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084ae080aed34b38ad449c4d6d7cbe65"/>
      <w:bookmarkEnd w:id="141"/>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18e3c2d66ce649868e878fbe7ba9febd"/>
      <w:bookmarkEnd w:id="142"/>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654940aaa0b94528b50ffa9c3c10dc76"/>
      <w:bookmarkEnd w:id="143"/>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ac1c508a499d49978f0c12ed638c90ac"/>
      <w:bookmarkEnd w:id="144"/>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5" w:name="part_b10b6350d7644e9a97b11870a2cd4b5b"/>
      <w:bookmarkEnd w:id="145"/>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ed1b1baccc2446fea34d68db2bb8630c"/>
      <w:bookmarkEnd w:id="146"/>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9fcb0e5c4f7348cb87989ff0364cba41"/>
      <w:bookmarkEnd w:id="147"/>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781eafa8a9254819b2de4dacabb3a0d3"/>
      <w:bookmarkEnd w:id="148"/>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9" w:name="part_4defddc3d53a404aaa26c63ec9e1c02d"/>
      <w:bookmarkEnd w:id="149"/>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0" w:name="part_2314aaf3fe7b4044bfd3ffc2689d8c41"/>
      <w:bookmarkEnd w:id="150"/>
      <w:r w:rsidRPr="002A36D7">
        <w:rPr>
          <w:rFonts w:ascii="Times New Roman" w:eastAsia="Times New Roman" w:hAnsi="Times New Roman" w:cs="Times New Roman"/>
          <w:color w:val="000000"/>
          <w:kern w:val="0"/>
          <w:sz w:val="24"/>
          <w:szCs w:val="24"/>
          <w:lang w:val="lt-LT"/>
          <w14:ligatures w14:val="none"/>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9b59f66f35dd48e18fa00ba8faee0c51"/>
      <w:bookmarkEnd w:id="151"/>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2" w:name="part_2674246d5e1f4d21bc48740a2781f87e"/>
      <w:bookmarkEnd w:id="152"/>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53" w:name="part_d49f83c7e7d640c7ac76b66cc318ee6a"/>
      <w:bookmarkEnd w:id="153"/>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cbc99dac3e534c04a73486088554e57f"/>
      <w:bookmarkEnd w:id="154"/>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9881f7de06ec47b89efb211b5e26ab42"/>
      <w:bookmarkEnd w:id="155"/>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a3e00fededb645edbc69fd228e4f2d21"/>
      <w:bookmarkEnd w:id="156"/>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154738bc3ee849c7a99d3e80d3264722"/>
      <w:bookmarkEnd w:id="157"/>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8" w:name="part_ad96eaf15a9b4efeafbf02c564577937"/>
      <w:bookmarkEnd w:id="158"/>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9" w:name="part_2047f712077e4c93bc975fe876f5b99f"/>
      <w:bookmarkEnd w:id="159"/>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0" w:name="part_8c00bded43fb489b9b0d8c12214a260b"/>
      <w:bookmarkEnd w:id="160"/>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1" w:name="part_8cc5d4969bef46c08de52e316b7459f1"/>
      <w:bookmarkEnd w:id="161"/>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2" w:name="part_bcca979c42554edd82a9b0305482e30c"/>
      <w:bookmarkEnd w:id="162"/>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3" w:name="part_3675fd95b5c744dd806eedfceb4b75c0"/>
      <w:bookmarkEnd w:id="163"/>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4" w:name="part_19a974d524ce44bdbf56f1ccea663b5b"/>
      <w:bookmarkEnd w:id="164"/>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5" w:name="part_4e3e2ff4d9e545428c4b8bceeda84f99"/>
      <w:bookmarkEnd w:id="165"/>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273C58F2" w14:textId="55BF582E" w:rsidR="00047386" w:rsidRPr="003E37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166" w:name="part_75521828e29546bf9777931e47b2b6bb"/>
      <w:bookmarkEnd w:id="166"/>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3E37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CBCE39A" w14:textId="77777777" w:rsidR="003A6AEB" w:rsidRPr="003E3727" w:rsidRDefault="00047386" w:rsidP="003A6AEB">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7" w:name="part_54dcb3e1ad3943359be1ae5c68d3600d"/>
      <w:bookmarkEnd w:id="167"/>
      <w:r w:rsidRPr="002A36D7">
        <w:rPr>
          <w:rFonts w:ascii="Times New Roman" w:eastAsia="Times New Roman" w:hAnsi="Times New Roman" w:cs="Times New Roman"/>
          <w:color w:val="000000"/>
          <w:kern w:val="0"/>
          <w:sz w:val="24"/>
          <w:szCs w:val="24"/>
          <w:lang w:val="lt-LT"/>
          <w14:ligatures w14:val="none"/>
        </w:rPr>
        <w:t xml:space="preserve">8.2.1. Jeigu Tiekėjas praleidžia Prekių pristatymo terminus, nustatytus Specialiosiose sąlygose, Tiekėjui iki </w:t>
      </w:r>
    </w:p>
    <w:p w14:paraId="489A2AF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Prekių pristatymo datos taikomos Specialiosiose sąlygose nurodyto dydžio netesybos.</w:t>
      </w:r>
    </w:p>
    <w:p w14:paraId="5D6E3CA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d1f9893cde984e7b81dfc14c2b090d90"/>
      <w:bookmarkEnd w:id="168"/>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f649e49a431e4ee080613c16c50ab7cd"/>
      <w:bookmarkEnd w:id="169"/>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70" w:name="part_ed4abe76dffc4f0eaa2f1346d4aea810"/>
      <w:bookmarkEnd w:id="170"/>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10D56"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71" w:name="part_f8ebb9cfab7f4e11b49bf49dbd4d40ab"/>
      <w:bookmarkEnd w:id="171"/>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2" w:name="part_c4bf71e0a13347bb9d73f37111460f21"/>
      <w:bookmarkEnd w:id="172"/>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3" w:name="part_c09b80e91487460892fc4e3987cad62d"/>
      <w:bookmarkEnd w:id="173"/>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2e4a7b2e0364f58bd75adf447726ff3"/>
      <w:bookmarkEnd w:id="174"/>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6c0bdb1c2ca045019b2cfbdc72e0763c"/>
      <w:bookmarkEnd w:id="175"/>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537cded94db4c62a56f0c6fa1409d48"/>
      <w:bookmarkEnd w:id="176"/>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573b757aab854745b04b45eafced8002"/>
      <w:bookmarkEnd w:id="177"/>
      <w:r w:rsidRPr="002A36D7">
        <w:rPr>
          <w:rFonts w:ascii="Times New Roman" w:eastAsia="Times New Roman" w:hAnsi="Times New Roman" w:cs="Times New Roman"/>
          <w:color w:val="000000"/>
          <w:kern w:val="0"/>
          <w:sz w:val="24"/>
          <w:szCs w:val="24"/>
          <w:lang w:val="lt-LT"/>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w:t>
      </w:r>
      <w:r w:rsidRPr="002A36D7">
        <w:rPr>
          <w:rFonts w:ascii="Times New Roman" w:eastAsia="Times New Roman" w:hAnsi="Times New Roman" w:cs="Times New Roman"/>
          <w:color w:val="000000"/>
          <w:kern w:val="0"/>
          <w:sz w:val="24"/>
          <w:szCs w:val="24"/>
          <w:lang w:val="lt-LT"/>
          <w14:ligatures w14:val="none"/>
        </w:rPr>
        <w:lastRenderedPageBreak/>
        <w:t>pasirašydamas Sutartį ir pateikdamas Sutarties įvykdymo užtikrinimą, patvirtina, kad Sutarties įvykdymo užtikrinimo suma laikytina minimaliais neįrodinėjamais Pirkėjo nuostoliais. </w:t>
      </w:r>
    </w:p>
    <w:p w14:paraId="699C47C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5482040495f04243a31dad247297d688"/>
      <w:bookmarkEnd w:id="178"/>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23f57b60af624d9eb659171e94f04e91"/>
      <w:bookmarkEnd w:id="179"/>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0" w:name="part_6b2469244a124a9bad93c36272e453a7"/>
      <w:bookmarkEnd w:id="180"/>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1" w:name="part_bff60bd02bba4499b09e7095f4db3021"/>
      <w:bookmarkEnd w:id="181"/>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2" w:name="part_c09828b127ee464b93cda0418427a0c9"/>
      <w:bookmarkEnd w:id="182"/>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3" w:name="part_99e867755032455a9cff83393036909a"/>
      <w:bookmarkEnd w:id="183"/>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4" w:name="part_6dcb58dc08854693968aff8f73ab0017"/>
      <w:bookmarkEnd w:id="184"/>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85" w:name="part_0a25206412474a4bbf44c79515a1be16"/>
      <w:bookmarkEnd w:id="185"/>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73f193929275476697fbc659ee2ffef2"/>
      <w:bookmarkEnd w:id="186"/>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8386d1c839604490978a759fa8cd0e41"/>
      <w:bookmarkEnd w:id="187"/>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8" w:name="part_6a4092053ad24f90ab91354c79bcd602"/>
      <w:bookmarkEnd w:id="188"/>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9" w:name="part_e00fe693219e4e6b902e80dd837aa291"/>
      <w:bookmarkEnd w:id="189"/>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0" w:name="part_17e55675b4024b56b54f2dc3516d031d"/>
      <w:bookmarkEnd w:id="190"/>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1" w:name="part_fca8937bd292487180f445fc4e772862"/>
      <w:bookmarkEnd w:id="191"/>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2" w:name="part_c243a62643194f789e8bb17df65a45df"/>
      <w:bookmarkEnd w:id="192"/>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3" w:name="part_00b37702bc7a4007a7f498e73fa13abc"/>
      <w:bookmarkEnd w:id="193"/>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4" w:name="part_d37d82bc460c4984adc10f802045113b"/>
      <w:bookmarkEnd w:id="194"/>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5" w:name="part_963fa04b15fa479488ffe54a42ec7840"/>
      <w:bookmarkEnd w:id="195"/>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96" w:name="part_eec62f66f91149a085f7ce1e5e0fa9e2"/>
      <w:bookmarkEnd w:id="196"/>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7" w:name="part_7309caea5c364145a476135a4a7d84a4"/>
      <w:bookmarkEnd w:id="197"/>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8" w:name="part_c6edbac96f0c4e788b53ca0423f5c904"/>
      <w:bookmarkEnd w:id="198"/>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99" w:name="part_e6254d938ca14e5bb6ff52cae5d98d21"/>
      <w:bookmarkEnd w:id="199"/>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0" w:name="part_5aca485be1cd47d8978d7f83b9fc4c64"/>
      <w:bookmarkEnd w:id="200"/>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1" w:name="part_537ddfc62aab4ba6939ed010f8001a23"/>
      <w:bookmarkEnd w:id="201"/>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2" w:name="part_190bf5c9e7104d59a5bbf9053b89a192"/>
      <w:bookmarkEnd w:id="202"/>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3" w:name="part_6a929eb6182745f2a4365f45f08c06d4"/>
      <w:bookmarkEnd w:id="203"/>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4" w:name="part_81a3a510952f43c99a64797afeae234e"/>
      <w:bookmarkEnd w:id="204"/>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5" w:name="part_63fb44954f2d4b9e8d14abb04f612425"/>
      <w:bookmarkEnd w:id="205"/>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6" w:name="part_c7c6aff7d3f640bb90ac889e5df351a9"/>
      <w:bookmarkEnd w:id="206"/>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7" w:name="part_3f11ca3118c0410dbfd52ebd95786ff0"/>
      <w:bookmarkEnd w:id="207"/>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8" w:name="part_38222b942b3c4ef3a74f14ecb0367b59"/>
      <w:bookmarkEnd w:id="208"/>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9" w:name="part_1bd3404d77e4430bbeb7ed1bd76c5b35"/>
      <w:bookmarkEnd w:id="209"/>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10" w:name="part_0029c02db3c84831b5fd0baf43393207"/>
      <w:bookmarkEnd w:id="210"/>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w:t>
      </w:r>
      <w:r w:rsidRPr="002A36D7">
        <w:rPr>
          <w:rFonts w:ascii="Times New Roman" w:eastAsia="Times New Roman" w:hAnsi="Times New Roman" w:cs="Times New Roman"/>
          <w:color w:val="000000"/>
          <w:kern w:val="0"/>
          <w:sz w:val="24"/>
          <w:szCs w:val="24"/>
          <w:lang w:val="lt-LT"/>
          <w14:ligatures w14:val="none"/>
        </w:rPr>
        <w:lastRenderedPageBreak/>
        <w:t>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1" w:name="part_bfa74a56e3b741829bac99d06a6771da"/>
      <w:bookmarkEnd w:id="211"/>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b4cd4228187943e3b070d8cbcc9ac2b2"/>
      <w:bookmarkEnd w:id="212"/>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4b533fd0c73e42b08b88020b62ef67b6"/>
      <w:bookmarkEnd w:id="213"/>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0a0da1d5ef5c48389da63acb61f47e3a"/>
      <w:bookmarkEnd w:id="214"/>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44a1d195b56b4d74a5fb8a833330bbe9"/>
      <w:bookmarkEnd w:id="215"/>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e934354ba2644b43b5ff67c104bd060e"/>
      <w:bookmarkEnd w:id="216"/>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7" w:name="part_68628f20972b43468ec4f2f92458dce7"/>
      <w:bookmarkEnd w:id="217"/>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68a87921fdd4459db747caffdae95828"/>
      <w:bookmarkEnd w:id="218"/>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88db164c8d8d441d84f879d3a203a0eb"/>
      <w:bookmarkEnd w:id="219"/>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9c0b1f4512584426b9e3b0c76f219221"/>
      <w:bookmarkEnd w:id="220"/>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1" w:name="part_d9561aa090a84edf8a9569a80ce15656"/>
      <w:bookmarkEnd w:id="221"/>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2" w:name="part_e08fcb6fd55a4983acf9af7ef9c5ce20"/>
      <w:bookmarkEnd w:id="222"/>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3" w:name="part_3a9aaac2e8b1447790272c1a0eeaae22"/>
      <w:bookmarkEnd w:id="223"/>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4" w:name="part_854a7e65f8db483e97c811ffa9a30ed7"/>
      <w:bookmarkEnd w:id="224"/>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5" w:name="part_ad77fdac8f2b472289c100214a4ab1bb"/>
      <w:bookmarkEnd w:id="225"/>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26" w:name="part_c93bdf8d52ca4278b2f53dd8113d12c5"/>
      <w:bookmarkEnd w:id="226"/>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7" w:name="part_61fd70a8a6664132b3350d936e1a21e5"/>
      <w:bookmarkEnd w:id="227"/>
      <w:r w:rsidRPr="002A36D7">
        <w:rPr>
          <w:rFonts w:ascii="Times New Roman" w:eastAsia="Times New Roman" w:hAnsi="Times New Roman" w:cs="Times New Roman"/>
          <w:color w:val="000000"/>
          <w:kern w:val="0"/>
          <w:sz w:val="24"/>
          <w:szCs w:val="24"/>
          <w:lang w:val="lt-LT"/>
          <w14:ligatures w14:val="none"/>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8" w:name="part_0b057206de9940a79e426d526d4ff1d8"/>
      <w:bookmarkEnd w:id="228"/>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3fbb52773414f9c9b52da4acf3966ba"/>
      <w:bookmarkEnd w:id="229"/>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2298f6d2b7f54e1e8c54f2447a9d43a0"/>
      <w:bookmarkEnd w:id="230"/>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0bcf3a8ffc6c460491923a7f3c6c7334"/>
      <w:bookmarkEnd w:id="231"/>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2" w:name="part_32b2c249e6944678957805393e93f8ff"/>
      <w:bookmarkEnd w:id="232"/>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5bc455d878134aea8f437f7b73ac4368"/>
      <w:bookmarkEnd w:id="233"/>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89703ac8c5b0446d80b331aac6398952"/>
      <w:bookmarkEnd w:id="234"/>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5" w:name="part_441729603aa74b1a96669508650e91c7"/>
      <w:bookmarkEnd w:id="235"/>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6" w:name="part_0349dceb84bf483dbf95d00c34404dfd"/>
      <w:bookmarkEnd w:id="236"/>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7" w:name="part_2a02832f44ab40d6844ee305c26d4a31"/>
      <w:bookmarkEnd w:id="237"/>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8" w:name="part_efcf2289ac124501be1817d02c0f316e"/>
      <w:bookmarkEnd w:id="238"/>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10D56"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9" w:name="part_7cea0cfb81564512a67d6a84f49fb00e"/>
      <w:bookmarkEnd w:id="239"/>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40" w:name="part_12edb23232c3463496cbb10412f0f6b0"/>
      <w:bookmarkEnd w:id="240"/>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2A36D7">
        <w:rPr>
          <w:rFonts w:ascii="Times New Roman" w:eastAsia="Times New Roman" w:hAnsi="Times New Roman" w:cs="Times New Roman"/>
          <w:color w:val="000000"/>
          <w:kern w:val="0"/>
          <w:sz w:val="24"/>
          <w:szCs w:val="24"/>
          <w:lang w:val="lt-LT"/>
          <w14:ligatures w14:val="none"/>
        </w:rPr>
        <w:lastRenderedPageBreak/>
        <w:t>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41" w:name="part_1b9b76efd8d0445c9c56bb24ebd7d34f"/>
      <w:bookmarkEnd w:id="241"/>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42" w:name="part_f3ec9bddd3814a4b91c0aa9e9bab8c5a"/>
      <w:bookmarkEnd w:id="242"/>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3" w:name="part_5d3f1393fe484945a06edfe0588f65a6"/>
      <w:bookmarkEnd w:id="243"/>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dccb91c5291d4b568b4cec4b3b64ba85"/>
      <w:bookmarkEnd w:id="244"/>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7f25f6c58258486eba0d25e18c99c106"/>
      <w:bookmarkEnd w:id="245"/>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391911bfb3b94b0286158a6c07f25511"/>
      <w:bookmarkEnd w:id="246"/>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549b97630bdf485c9f1ed21f87374ba2"/>
      <w:bookmarkEnd w:id="247"/>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33af460a296f4333b2bda489147b75ef"/>
      <w:bookmarkEnd w:id="248"/>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12ab65e979b8470eb9313a512e38198b"/>
      <w:bookmarkEnd w:id="249"/>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c6af3093c91345f583e17093031c83cc"/>
      <w:bookmarkEnd w:id="250"/>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531128b7a6c43259231b918e334e5ff"/>
      <w:bookmarkEnd w:id="251"/>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458b31c2b1404422b708175fd7f1af2d"/>
      <w:bookmarkEnd w:id="252"/>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3" w:name="part_00bc1b0c794d44fdbd191e635099dd9e"/>
      <w:bookmarkEnd w:id="253"/>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a96dfd1475c4c499c7ce06be267bce4"/>
      <w:bookmarkEnd w:id="254"/>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a11418743e2b4d3298cca6ec5c290ee2"/>
      <w:bookmarkEnd w:id="255"/>
      <w:r w:rsidRPr="002A36D7">
        <w:rPr>
          <w:rFonts w:ascii="Times New Roman" w:eastAsia="Times New Roman" w:hAnsi="Times New Roman" w:cs="Times New Roman"/>
          <w:color w:val="000000"/>
          <w:kern w:val="0"/>
          <w:sz w:val="24"/>
          <w:szCs w:val="24"/>
          <w:lang w:val="lt-LT"/>
          <w14:ligatures w14:val="none"/>
        </w:rPr>
        <w:t xml:space="preserve">17.2. Netesybų sumokėjimas ir (ar) Sutarties įvykdymo užtikrinimo gavimas nepanaikina Šalies teisės reikalauti, kad kita Šalis kompensuotų jos patirtus nuostolius. Šioje Sutartyje nustatytos netesybos yra </w:t>
      </w:r>
      <w:r w:rsidRPr="002A36D7">
        <w:rPr>
          <w:rFonts w:ascii="Times New Roman" w:eastAsia="Times New Roman" w:hAnsi="Times New Roman" w:cs="Times New Roman"/>
          <w:color w:val="000000"/>
          <w:kern w:val="0"/>
          <w:sz w:val="24"/>
          <w:szCs w:val="24"/>
          <w:lang w:val="lt-LT"/>
          <w14:ligatures w14:val="none"/>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6" w:name="part_5231dbfb1dc5447b916618d3c25e9fc8"/>
      <w:bookmarkEnd w:id="256"/>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acf5a3997d064987a757c9e576f2ea5e"/>
      <w:bookmarkEnd w:id="257"/>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eb78b4fc534f4a4880f192558ede0983"/>
      <w:bookmarkEnd w:id="258"/>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04866c4c3de8456088563842aba89e9c"/>
      <w:bookmarkEnd w:id="259"/>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6D5370"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0" w:name="part_84ed0289c5ba4eaf807ac1519747098d"/>
      <w:bookmarkEnd w:id="260"/>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7691bceb3904de1b0eea1e01e9fcb0c"/>
      <w:bookmarkEnd w:id="261"/>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5d384a3a9a474ad8853c55d5dad77681"/>
      <w:bookmarkEnd w:id="262"/>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49da970caa0f401eac6fb363fe4067db"/>
      <w:bookmarkEnd w:id="263"/>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8408038109614adba5e530c90d7ce474"/>
      <w:bookmarkEnd w:id="264"/>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31076b6b2ef04558bbb6d0a6d998ae2b"/>
      <w:bookmarkEnd w:id="265"/>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6" w:name="part_fb98fb3631c440c7b8ec351c4af72a9b"/>
      <w:bookmarkEnd w:id="266"/>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7" w:name="part_8bac9062154547e19ff1c35377bf56bc"/>
      <w:bookmarkEnd w:id="267"/>
      <w:r w:rsidRPr="002A36D7">
        <w:rPr>
          <w:rFonts w:ascii="Times New Roman" w:eastAsia="Times New Roman" w:hAnsi="Times New Roman" w:cs="Times New Roman"/>
          <w:b/>
          <w:bCs/>
          <w:caps/>
          <w:color w:val="000000"/>
          <w:kern w:val="0"/>
          <w:sz w:val="24"/>
          <w:szCs w:val="24"/>
          <w:lang w:val="lt-LT"/>
          <w14:ligatures w14:val="none"/>
        </w:rPr>
        <w:lastRenderedPageBreak/>
        <w:t>19.  SUTARTIES NUOSTATŲ NEGALIOJIMAS</w:t>
      </w:r>
    </w:p>
    <w:p w14:paraId="5412A32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cfa09262727845a9867db9b5be8594af"/>
      <w:bookmarkEnd w:id="268"/>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91c7ae78fb6b42cd9abf3afcd0274f09"/>
      <w:bookmarkEnd w:id="269"/>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0" w:name="part_e52f95f6504747a3b07098f2455b1f4b"/>
      <w:bookmarkEnd w:id="270"/>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37dfccace7249878852e7f014ff915e"/>
      <w:bookmarkEnd w:id="271"/>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2" w:name="part_14330020fed34f73a0bbaae92f56dbf3"/>
      <w:bookmarkEnd w:id="272"/>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3" w:name="part_a3f5a1ccd8dd4fcd823a0bf8dc04c2d7"/>
      <w:bookmarkEnd w:id="273"/>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4" w:name="part_7036060255f84160b5b7ddb3c9b9de5d"/>
      <w:bookmarkEnd w:id="274"/>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5" w:name="part_cf3bdae0c8e344aaa7ab72b6f97e6510"/>
      <w:bookmarkEnd w:id="275"/>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6" w:name="part_7b0f9e3d42f14ad68b1abfde58c12a3f"/>
      <w:bookmarkEnd w:id="276"/>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ce0a576b1c6e43d89ba35605865e1af9"/>
      <w:bookmarkEnd w:id="277"/>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298a311e48dc452ea0b36f1afc5f3eb7"/>
      <w:bookmarkEnd w:id="278"/>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09c0118c78ea4034b225fedd69812f90"/>
      <w:bookmarkEnd w:id="279"/>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89440bace89e4bfba214a997ceefe81d"/>
      <w:bookmarkEnd w:id="280"/>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fe52b5159efd4939838b848f85e9ea9b"/>
      <w:bookmarkEnd w:id="281"/>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84f9056801c64e11b4ed9140364256f0"/>
      <w:bookmarkEnd w:id="282"/>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3a30d4bcd0274cdd82e5a2a7f7fc4b8b"/>
      <w:bookmarkEnd w:id="283"/>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a6676d356d734e81a71d2a213370e988"/>
      <w:bookmarkEnd w:id="284"/>
      <w:r w:rsidRPr="002A36D7">
        <w:rPr>
          <w:rFonts w:ascii="Times New Roman" w:eastAsia="Times New Roman" w:hAnsi="Times New Roman" w:cs="Times New Roman"/>
          <w:color w:val="000000"/>
          <w:kern w:val="0"/>
          <w:sz w:val="24"/>
          <w:szCs w:val="24"/>
          <w:lang w:val="lt-LT"/>
          <w14:ligatures w14:val="none"/>
        </w:rPr>
        <w:lastRenderedPageBreak/>
        <w:t>21.2.6. pasikeitus galiojančiam teisės aktui ar įsigaliojus naujam teisės aktui, kuris turi įtakos šios Sutarties vykdymui; </w:t>
      </w:r>
    </w:p>
    <w:p w14:paraId="293B76E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a818ad17feb74ad092df9d84443cf75e"/>
      <w:bookmarkEnd w:id="285"/>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71adc62644ec4294ae7e0a3fd7705f53"/>
      <w:bookmarkEnd w:id="286"/>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a500fd3f658e4365b41faeda48e53cf9"/>
      <w:bookmarkEnd w:id="287"/>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8" w:name="part_633809059b5a4ff6952af4ed164f789e"/>
      <w:bookmarkEnd w:id="288"/>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9" w:name="part_483e1dd945f246799d0fa0656cd447a6"/>
      <w:bookmarkEnd w:id="289"/>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10D5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0" w:name="part_e1d9f5497e2b4b8fac0f14c0d5441376"/>
      <w:bookmarkEnd w:id="290"/>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0c29870313ec4b8e9159c25696039f5b"/>
      <w:bookmarkEnd w:id="291"/>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2" w:name="part_ebd2788b705046149fed4a6909a8851e"/>
      <w:bookmarkEnd w:id="292"/>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3" w:name="part_e70536bc9e7f448ca32e84c110e2744e"/>
      <w:bookmarkEnd w:id="293"/>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4" w:name="part_529fc201055c492aa2aec8333e131a21"/>
      <w:bookmarkEnd w:id="294"/>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d59e96d451a74e99b5f4e53964697169"/>
      <w:bookmarkEnd w:id="295"/>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6" w:name="part_1562589c8c774e55b369607136bcbb1f"/>
      <w:bookmarkEnd w:id="296"/>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8652c492428945d791973cd6350d83ea"/>
      <w:bookmarkEnd w:id="297"/>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f75400b376aa49b1abb489376ffee67d"/>
      <w:bookmarkEnd w:id="298"/>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w:t>
      </w:r>
      <w:r w:rsidRPr="002A36D7">
        <w:rPr>
          <w:rFonts w:ascii="Times New Roman" w:eastAsia="Times New Roman" w:hAnsi="Times New Roman" w:cs="Times New Roman"/>
          <w:color w:val="000000"/>
          <w:kern w:val="0"/>
          <w:sz w:val="24"/>
          <w:szCs w:val="24"/>
          <w:lang w:val="lt-LT"/>
          <w14:ligatures w14:val="none"/>
        </w:rPr>
        <w:lastRenderedPageBreak/>
        <w:t>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a2c5701c6fd04db9a56b689761ecfe8d"/>
      <w:bookmarkEnd w:id="299"/>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10D5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e8ae325a94f44e2ebeca460c4d8bcf41"/>
      <w:bookmarkEnd w:id="300"/>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74106829db8f4899abc596029e4f5d68"/>
      <w:bookmarkEnd w:id="301"/>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75d07c6fefde4a33abd58218f423414b"/>
      <w:bookmarkEnd w:id="302"/>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3" w:name="part_1adc3019d12348e393792204a9cf2bae"/>
      <w:bookmarkEnd w:id="303"/>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f516e10b00d84e1d8f280fb70db2bb4e"/>
      <w:bookmarkEnd w:id="304"/>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f903c1a7ab87464a98223a3b8db915bc"/>
      <w:bookmarkEnd w:id="305"/>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5ccd48ddf20b4c7da078f2d2ed8c9c01"/>
      <w:bookmarkEnd w:id="306"/>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7" w:name="part_97223f15829a42b98ee1463f1475114f"/>
      <w:bookmarkEnd w:id="307"/>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1b7bddcca159478786fab5db33d9b961"/>
      <w:bookmarkEnd w:id="308"/>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edb9a2d757104f5893aeacad5e016645"/>
      <w:bookmarkEnd w:id="309"/>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f008cf78219b4f4a89cf7c9a8e8c9322"/>
      <w:bookmarkEnd w:id="310"/>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356c89d2b96342b9ac7ca61c8006e7fe"/>
      <w:bookmarkEnd w:id="311"/>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209a75e01d9245b3aca223ad5c3c5fec"/>
      <w:bookmarkEnd w:id="312"/>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85a36abfded74553abd0b10add72e757"/>
      <w:bookmarkEnd w:id="313"/>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f748bcf2bccc44a8b06f20698b2c9968"/>
      <w:bookmarkEnd w:id="314"/>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790a68ca3b7842e7be04b8396ea38a0c"/>
      <w:bookmarkEnd w:id="315"/>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b895c993d309446280ac23d4c4c6b3af"/>
      <w:bookmarkEnd w:id="316"/>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7bde14bfbf2441d791b8e711c8f8ddf3"/>
      <w:bookmarkEnd w:id="317"/>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a263119254d942f489788567ed00e7c5"/>
      <w:bookmarkEnd w:id="318"/>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11b5f45ece72456aab71665d5fef239c"/>
      <w:bookmarkEnd w:id="319"/>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0" w:name="part_de604d3a70c54dd5ad194664adc38477"/>
      <w:bookmarkEnd w:id="320"/>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6ab8d938d27449d2b305d15cd9c291ca"/>
      <w:bookmarkEnd w:id="321"/>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f45fedb9bd0b4fb98ac70cadbf95ca83"/>
      <w:bookmarkEnd w:id="322"/>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14a836e0f8441e9be6c2180b8b7a912"/>
      <w:bookmarkEnd w:id="323"/>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4" w:name="part_ac406206a9024e8880d0a211020535f7"/>
      <w:bookmarkEnd w:id="324"/>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dde94d2b61584f27b736d19d04fc8380"/>
      <w:bookmarkEnd w:id="325"/>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02f28e9ae7224bc7844036f09241fc30"/>
      <w:bookmarkEnd w:id="326"/>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1d34e9cb9f744d5bfaf46d05488b0b7"/>
      <w:bookmarkEnd w:id="327"/>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7c2a6c01c1c4bc699523d5f2e4efd2a"/>
      <w:bookmarkEnd w:id="328"/>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22f7aa6198a847d1aca593b9da22f97d"/>
      <w:bookmarkEnd w:id="329"/>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0" w:name="part_3a748e8546c340bb8150732bd3959104"/>
      <w:bookmarkEnd w:id="330"/>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1" w:name="part_e064a682d66e46aa83b3b3b8db3f32e4"/>
      <w:bookmarkEnd w:id="331"/>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bb2946930a5243dea17af0a60528ef55"/>
      <w:bookmarkEnd w:id="332"/>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3" w:name="part_e21fd68b0faa42f09d2b9d066ba96270"/>
      <w:bookmarkEnd w:id="333"/>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4" w:name="part_35c76df8f4f74feca35e43f93c99ab50"/>
      <w:bookmarkEnd w:id="334"/>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bd5fc7ef1a364eb2a5d79df2bd6c1ed0"/>
      <w:bookmarkEnd w:id="335"/>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6" w:name="part_c08e37afbd2a4ec6bc544d867ad4f7a9"/>
      <w:bookmarkEnd w:id="336"/>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7" w:name="part_144ed4c035f74c9b8ba4ad63c59a8c15"/>
      <w:bookmarkEnd w:id="337"/>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8" w:name="part_6f26d51518ec41fea2286fb05426c468"/>
      <w:bookmarkEnd w:id="338"/>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9" w:name="part_7e498387e5a3483d8f8d66c00040cea2"/>
      <w:bookmarkEnd w:id="339"/>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40" w:name="part_8618f9a499e646d28111277753a11400"/>
      <w:bookmarkEnd w:id="340"/>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69eb48c0a2442eda39c5ff13d8d592a"/>
      <w:bookmarkEnd w:id="341"/>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0bf52926795d4d3aa61eb15f6a8db972"/>
      <w:bookmarkEnd w:id="342"/>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3" w:name="part_9edd7af572c64b9eacf346adf572b301"/>
      <w:bookmarkEnd w:id="343"/>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b533d3b36f2b43318a82bc9424b14342"/>
      <w:bookmarkEnd w:id="344"/>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3def91269534a218adc044a60d3858d"/>
      <w:bookmarkEnd w:id="345"/>
      <w:r w:rsidRPr="002A36D7">
        <w:rPr>
          <w:rFonts w:ascii="Times New Roman" w:eastAsia="Times New Roman" w:hAnsi="Times New Roman" w:cs="Times New Roman"/>
          <w:color w:val="000000"/>
          <w:kern w:val="0"/>
          <w:sz w:val="24"/>
          <w:szCs w:val="24"/>
          <w:lang w:val="lt-LT"/>
          <w14:ligatures w14:val="none"/>
        </w:rPr>
        <w:lastRenderedPageBreak/>
        <w:t>23.1.4. Šalys sudarė rašytinį susitarimą prie Sutarties dėl Prekių keitimo.</w:t>
      </w:r>
    </w:p>
    <w:p w14:paraId="357A33E7" w14:textId="77777777" w:rsidR="00047386" w:rsidRPr="00C2158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9a2538b48eab4ba28d1a52a86ae11187"/>
      <w:bookmarkEnd w:id="346"/>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6D5370"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347" w:name="part_c250ac8ea732435d99f67711adc094f0"/>
      <w:bookmarkEnd w:id="347"/>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6D5370" w:rsidRDefault="00047386" w:rsidP="00047386">
      <w:pPr>
        <w:spacing w:after="0" w:line="257" w:lineRule="atLeast"/>
        <w:ind w:left="360"/>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d767e0f6f1e54e86856c19f54351c60a"/>
      <w:bookmarkEnd w:id="348"/>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a17b32d11af84db791ec82dde93cfe02"/>
      <w:bookmarkEnd w:id="349"/>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4f6fa3f6751140f6bceb9d9f940b7b23"/>
      <w:bookmarkEnd w:id="350"/>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ba27b372997f4b95a3e9db8445d2163d"/>
      <w:bookmarkEnd w:id="351"/>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7905db5a9c784fbb91eb4a303116b2a5"/>
      <w:bookmarkEnd w:id="352"/>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10D5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3" w:name="part_f56c558d69ec4b13964d275b9f880324"/>
      <w:bookmarkEnd w:id="353"/>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10D5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4B89B5D" w:rsidR="004D2F5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4" w:name="part_92d02ccb38844c6e818c7f09f1f5a735"/>
      <w:bookmarkEnd w:id="354"/>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92D4009" w14:textId="77777777" w:rsidR="00047386" w:rsidRPr="004D2F53" w:rsidRDefault="00047386" w:rsidP="004D2F53">
      <w:pPr>
        <w:rPr>
          <w:rFonts w:ascii="Times New Roman" w:eastAsia="Times New Roman" w:hAnsi="Times New Roman" w:cs="Times New Roman"/>
          <w:sz w:val="24"/>
          <w:szCs w:val="24"/>
          <w:lang w:val="lt-LT"/>
        </w:rPr>
      </w:pPr>
    </w:p>
    <w:p w14:paraId="231473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5" w:name="part_cb0c8b77b8c646fa891d39f0bb23609b"/>
      <w:bookmarkEnd w:id="355"/>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6" w:name="part_c48dcfe486ec453590d408769137d2c7"/>
      <w:bookmarkEnd w:id="356"/>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3C7BD483" w:rsidR="00665195" w:rsidRPr="006D5370" w:rsidRDefault="00665195">
      <w:pPr>
        <w:rPr>
          <w:rFonts w:ascii="Times New Roman" w:hAnsi="Times New Roman" w:cs="Times New Roman"/>
          <w:sz w:val="24"/>
          <w:szCs w:val="24"/>
          <w:lang w:val="lt-LT"/>
        </w:rPr>
      </w:pPr>
    </w:p>
    <w:p w14:paraId="052904A4"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51BED496"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0F95AFB"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0CCDD4C"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40D14685"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1C3788C" w14:textId="77777777" w:rsidR="003536D3" w:rsidRDefault="003536D3" w:rsidP="003536D3">
      <w:pPr>
        <w:rPr>
          <w:rFonts w:ascii="Times New Roman" w:eastAsia="Times New Roman" w:hAnsi="Times New Roman" w:cs="Times New Roman"/>
          <w:kern w:val="0"/>
          <w:sz w:val="24"/>
          <w:szCs w:val="24"/>
          <w:lang w:val="lt-LT"/>
          <w14:ligatures w14:val="none"/>
        </w:rPr>
      </w:pPr>
    </w:p>
    <w:p w14:paraId="29537A3D"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18"/>
          <w:szCs w:val="18"/>
          <w:lang w:val="lt-LT"/>
          <w14:ligatures w14:val="none"/>
        </w:rPr>
      </w:pPr>
    </w:p>
    <w:sectPr w:rsidR="003536D3" w:rsidRPr="003536D3" w:rsidSect="004D2F53">
      <w:pgSz w:w="12240" w:h="15840" w:code="1"/>
      <w:pgMar w:top="1440" w:right="567" w:bottom="1440" w:left="1440" w:header="567"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FA978" w14:textId="77777777" w:rsidR="00626A2E" w:rsidRDefault="00626A2E" w:rsidP="008F7245">
      <w:pPr>
        <w:spacing w:after="0" w:line="240" w:lineRule="auto"/>
      </w:pPr>
      <w:r>
        <w:separator/>
      </w:r>
    </w:p>
  </w:endnote>
  <w:endnote w:type="continuationSeparator" w:id="0">
    <w:p w14:paraId="477CB26D" w14:textId="77777777" w:rsidR="00626A2E" w:rsidRDefault="00626A2E"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7EEB1" w14:textId="77777777" w:rsidR="00083C22" w:rsidRDefault="00083C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5C257" w14:textId="77777777" w:rsidR="00083C22" w:rsidRDefault="00083C22">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6AA425D" w14:textId="77777777" w:rsidR="00083C22" w:rsidRDefault="00083C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76BF8" w14:textId="77777777" w:rsidR="00083C22" w:rsidRDefault="00083C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61353" w14:textId="77777777" w:rsidR="00626A2E" w:rsidRDefault="00626A2E" w:rsidP="008F7245">
      <w:pPr>
        <w:spacing w:after="0" w:line="240" w:lineRule="auto"/>
      </w:pPr>
      <w:r>
        <w:separator/>
      </w:r>
    </w:p>
  </w:footnote>
  <w:footnote w:type="continuationSeparator" w:id="0">
    <w:p w14:paraId="124FB67A" w14:textId="77777777" w:rsidR="00626A2E" w:rsidRDefault="00626A2E"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33060" w14:textId="77777777" w:rsidR="00083C22" w:rsidRDefault="00083C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36736" w14:textId="77777777" w:rsidR="00083C22" w:rsidRDefault="00083C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2D906" w14:textId="77777777" w:rsidR="00083C22" w:rsidRDefault="00083C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1E4E"/>
    <w:rsid w:val="00007FAD"/>
    <w:rsid w:val="00022A7F"/>
    <w:rsid w:val="0002535D"/>
    <w:rsid w:val="00026565"/>
    <w:rsid w:val="00032AEE"/>
    <w:rsid w:val="00034662"/>
    <w:rsid w:val="000426E2"/>
    <w:rsid w:val="00046DCE"/>
    <w:rsid w:val="00047386"/>
    <w:rsid w:val="00051805"/>
    <w:rsid w:val="000527D2"/>
    <w:rsid w:val="00056DDB"/>
    <w:rsid w:val="00061703"/>
    <w:rsid w:val="0007106D"/>
    <w:rsid w:val="000721B4"/>
    <w:rsid w:val="0007632D"/>
    <w:rsid w:val="0008260C"/>
    <w:rsid w:val="00083C22"/>
    <w:rsid w:val="000871A2"/>
    <w:rsid w:val="00087C03"/>
    <w:rsid w:val="000912A7"/>
    <w:rsid w:val="00093905"/>
    <w:rsid w:val="00093E47"/>
    <w:rsid w:val="000A475C"/>
    <w:rsid w:val="000B6678"/>
    <w:rsid w:val="000F7E93"/>
    <w:rsid w:val="000F7EDC"/>
    <w:rsid w:val="00100E3D"/>
    <w:rsid w:val="00105559"/>
    <w:rsid w:val="00114FA4"/>
    <w:rsid w:val="00122786"/>
    <w:rsid w:val="001348D0"/>
    <w:rsid w:val="00144077"/>
    <w:rsid w:val="001537C3"/>
    <w:rsid w:val="00162150"/>
    <w:rsid w:val="00165BDB"/>
    <w:rsid w:val="0017160C"/>
    <w:rsid w:val="00174A56"/>
    <w:rsid w:val="00183B30"/>
    <w:rsid w:val="0018732A"/>
    <w:rsid w:val="00195513"/>
    <w:rsid w:val="001A13D1"/>
    <w:rsid w:val="001A753A"/>
    <w:rsid w:val="001B256B"/>
    <w:rsid w:val="001B7047"/>
    <w:rsid w:val="001B7F29"/>
    <w:rsid w:val="001E5C0D"/>
    <w:rsid w:val="001F754E"/>
    <w:rsid w:val="00210D56"/>
    <w:rsid w:val="00215942"/>
    <w:rsid w:val="00215F5D"/>
    <w:rsid w:val="00224FC9"/>
    <w:rsid w:val="00232DEB"/>
    <w:rsid w:val="00235C42"/>
    <w:rsid w:val="002515D8"/>
    <w:rsid w:val="00265184"/>
    <w:rsid w:val="0027398D"/>
    <w:rsid w:val="00275F8A"/>
    <w:rsid w:val="002776D9"/>
    <w:rsid w:val="0028071B"/>
    <w:rsid w:val="002A36D7"/>
    <w:rsid w:val="002A43E4"/>
    <w:rsid w:val="002A4AE3"/>
    <w:rsid w:val="002A6576"/>
    <w:rsid w:val="002B2402"/>
    <w:rsid w:val="002C326E"/>
    <w:rsid w:val="002E3B27"/>
    <w:rsid w:val="002E5553"/>
    <w:rsid w:val="002F36E8"/>
    <w:rsid w:val="002F7E09"/>
    <w:rsid w:val="003006C3"/>
    <w:rsid w:val="00306D67"/>
    <w:rsid w:val="003177A8"/>
    <w:rsid w:val="00326107"/>
    <w:rsid w:val="003408D7"/>
    <w:rsid w:val="003519B8"/>
    <w:rsid w:val="003536D3"/>
    <w:rsid w:val="00374F25"/>
    <w:rsid w:val="00375AA7"/>
    <w:rsid w:val="003760A0"/>
    <w:rsid w:val="003833C1"/>
    <w:rsid w:val="00395408"/>
    <w:rsid w:val="003A011E"/>
    <w:rsid w:val="003A6AEB"/>
    <w:rsid w:val="003A75F9"/>
    <w:rsid w:val="003C10DF"/>
    <w:rsid w:val="003C711C"/>
    <w:rsid w:val="003E3727"/>
    <w:rsid w:val="00405E1E"/>
    <w:rsid w:val="00406AC5"/>
    <w:rsid w:val="00417466"/>
    <w:rsid w:val="00423115"/>
    <w:rsid w:val="00427AC6"/>
    <w:rsid w:val="0044115B"/>
    <w:rsid w:val="004470F4"/>
    <w:rsid w:val="00451197"/>
    <w:rsid w:val="00461B97"/>
    <w:rsid w:val="0046753A"/>
    <w:rsid w:val="00474183"/>
    <w:rsid w:val="00481525"/>
    <w:rsid w:val="0049059F"/>
    <w:rsid w:val="00492296"/>
    <w:rsid w:val="00494A43"/>
    <w:rsid w:val="00496726"/>
    <w:rsid w:val="004A093A"/>
    <w:rsid w:val="004A0F89"/>
    <w:rsid w:val="004A22AB"/>
    <w:rsid w:val="004B227C"/>
    <w:rsid w:val="004C2AC4"/>
    <w:rsid w:val="004C699E"/>
    <w:rsid w:val="004D2F53"/>
    <w:rsid w:val="004E0E74"/>
    <w:rsid w:val="004E2052"/>
    <w:rsid w:val="004E6423"/>
    <w:rsid w:val="004E69BE"/>
    <w:rsid w:val="004F762D"/>
    <w:rsid w:val="005016D1"/>
    <w:rsid w:val="00502B34"/>
    <w:rsid w:val="00513922"/>
    <w:rsid w:val="00515196"/>
    <w:rsid w:val="00517D84"/>
    <w:rsid w:val="005220D3"/>
    <w:rsid w:val="0052291F"/>
    <w:rsid w:val="00527248"/>
    <w:rsid w:val="00535221"/>
    <w:rsid w:val="005359BE"/>
    <w:rsid w:val="00554742"/>
    <w:rsid w:val="00554BDA"/>
    <w:rsid w:val="005629E1"/>
    <w:rsid w:val="00577405"/>
    <w:rsid w:val="005B2D64"/>
    <w:rsid w:val="005B3C5A"/>
    <w:rsid w:val="005D01F2"/>
    <w:rsid w:val="005D552E"/>
    <w:rsid w:val="005E1F98"/>
    <w:rsid w:val="00605731"/>
    <w:rsid w:val="00605EE5"/>
    <w:rsid w:val="00613931"/>
    <w:rsid w:val="006172BB"/>
    <w:rsid w:val="00621D22"/>
    <w:rsid w:val="00624FD6"/>
    <w:rsid w:val="00626A2E"/>
    <w:rsid w:val="00642786"/>
    <w:rsid w:val="006625BF"/>
    <w:rsid w:val="00662F29"/>
    <w:rsid w:val="00665195"/>
    <w:rsid w:val="006663FA"/>
    <w:rsid w:val="00690880"/>
    <w:rsid w:val="006A2F8E"/>
    <w:rsid w:val="006B616D"/>
    <w:rsid w:val="006B7D21"/>
    <w:rsid w:val="006C21A3"/>
    <w:rsid w:val="006C696F"/>
    <w:rsid w:val="006C7438"/>
    <w:rsid w:val="006D5370"/>
    <w:rsid w:val="006D761A"/>
    <w:rsid w:val="006E6CF4"/>
    <w:rsid w:val="006E72EC"/>
    <w:rsid w:val="006F0CAB"/>
    <w:rsid w:val="006F4E06"/>
    <w:rsid w:val="00701033"/>
    <w:rsid w:val="00707317"/>
    <w:rsid w:val="007102D8"/>
    <w:rsid w:val="00711E56"/>
    <w:rsid w:val="0071564B"/>
    <w:rsid w:val="00720BA7"/>
    <w:rsid w:val="00723CBB"/>
    <w:rsid w:val="00727B32"/>
    <w:rsid w:val="00753C40"/>
    <w:rsid w:val="0075684A"/>
    <w:rsid w:val="00757F35"/>
    <w:rsid w:val="00761268"/>
    <w:rsid w:val="007618F9"/>
    <w:rsid w:val="0076222C"/>
    <w:rsid w:val="0078558D"/>
    <w:rsid w:val="007A19DB"/>
    <w:rsid w:val="007A6C34"/>
    <w:rsid w:val="007B2EB4"/>
    <w:rsid w:val="007C384B"/>
    <w:rsid w:val="007C7538"/>
    <w:rsid w:val="007D0668"/>
    <w:rsid w:val="007D3D5E"/>
    <w:rsid w:val="007D4821"/>
    <w:rsid w:val="007E7617"/>
    <w:rsid w:val="007F42C5"/>
    <w:rsid w:val="00815FBE"/>
    <w:rsid w:val="00824E80"/>
    <w:rsid w:val="00827133"/>
    <w:rsid w:val="00834BEA"/>
    <w:rsid w:val="00834ED6"/>
    <w:rsid w:val="0085641A"/>
    <w:rsid w:val="00857D44"/>
    <w:rsid w:val="00872D60"/>
    <w:rsid w:val="00881397"/>
    <w:rsid w:val="008B42D0"/>
    <w:rsid w:val="008C31A8"/>
    <w:rsid w:val="008D7062"/>
    <w:rsid w:val="008E7A2D"/>
    <w:rsid w:val="008F3A63"/>
    <w:rsid w:val="008F5FBF"/>
    <w:rsid w:val="008F7245"/>
    <w:rsid w:val="0091274F"/>
    <w:rsid w:val="009273E5"/>
    <w:rsid w:val="00931E94"/>
    <w:rsid w:val="00935ABE"/>
    <w:rsid w:val="00942CD4"/>
    <w:rsid w:val="00944179"/>
    <w:rsid w:val="00946FED"/>
    <w:rsid w:val="0094779D"/>
    <w:rsid w:val="00951B75"/>
    <w:rsid w:val="00975842"/>
    <w:rsid w:val="0098787C"/>
    <w:rsid w:val="0099085E"/>
    <w:rsid w:val="00990A03"/>
    <w:rsid w:val="009A4F47"/>
    <w:rsid w:val="009B0E7A"/>
    <w:rsid w:val="009B2144"/>
    <w:rsid w:val="009B232D"/>
    <w:rsid w:val="009B5589"/>
    <w:rsid w:val="009C08A0"/>
    <w:rsid w:val="009D2E23"/>
    <w:rsid w:val="009D3F2F"/>
    <w:rsid w:val="009D60B1"/>
    <w:rsid w:val="009E1CB8"/>
    <w:rsid w:val="009F2AD3"/>
    <w:rsid w:val="00A041D9"/>
    <w:rsid w:val="00A10879"/>
    <w:rsid w:val="00A3674E"/>
    <w:rsid w:val="00A405A0"/>
    <w:rsid w:val="00A56B34"/>
    <w:rsid w:val="00A605BC"/>
    <w:rsid w:val="00A61EE0"/>
    <w:rsid w:val="00A66D2C"/>
    <w:rsid w:val="00A920CE"/>
    <w:rsid w:val="00A977DA"/>
    <w:rsid w:val="00AA0E95"/>
    <w:rsid w:val="00AA3AC0"/>
    <w:rsid w:val="00AB1B7E"/>
    <w:rsid w:val="00AB2DF1"/>
    <w:rsid w:val="00AC02DE"/>
    <w:rsid w:val="00AC0C50"/>
    <w:rsid w:val="00AD17FC"/>
    <w:rsid w:val="00AD1818"/>
    <w:rsid w:val="00AD41F4"/>
    <w:rsid w:val="00B02545"/>
    <w:rsid w:val="00B04F46"/>
    <w:rsid w:val="00B15090"/>
    <w:rsid w:val="00B2085E"/>
    <w:rsid w:val="00B27B20"/>
    <w:rsid w:val="00B40AEB"/>
    <w:rsid w:val="00B413C8"/>
    <w:rsid w:val="00B54F0C"/>
    <w:rsid w:val="00B63442"/>
    <w:rsid w:val="00B63ED4"/>
    <w:rsid w:val="00B71666"/>
    <w:rsid w:val="00B801A6"/>
    <w:rsid w:val="00B823C4"/>
    <w:rsid w:val="00B93491"/>
    <w:rsid w:val="00B95EF4"/>
    <w:rsid w:val="00BB603F"/>
    <w:rsid w:val="00BC6FF7"/>
    <w:rsid w:val="00BD05F0"/>
    <w:rsid w:val="00BF7A05"/>
    <w:rsid w:val="00C00D8E"/>
    <w:rsid w:val="00C01701"/>
    <w:rsid w:val="00C151FD"/>
    <w:rsid w:val="00C1683C"/>
    <w:rsid w:val="00C21582"/>
    <w:rsid w:val="00C3556F"/>
    <w:rsid w:val="00C439AF"/>
    <w:rsid w:val="00C44EC9"/>
    <w:rsid w:val="00C4672C"/>
    <w:rsid w:val="00C50A27"/>
    <w:rsid w:val="00C540B6"/>
    <w:rsid w:val="00C5691C"/>
    <w:rsid w:val="00C679EE"/>
    <w:rsid w:val="00C710C2"/>
    <w:rsid w:val="00C71656"/>
    <w:rsid w:val="00CA0E5C"/>
    <w:rsid w:val="00CA646A"/>
    <w:rsid w:val="00CC4E63"/>
    <w:rsid w:val="00CC741B"/>
    <w:rsid w:val="00CC7A86"/>
    <w:rsid w:val="00CD13B5"/>
    <w:rsid w:val="00CD1A80"/>
    <w:rsid w:val="00CE1BCB"/>
    <w:rsid w:val="00CF055C"/>
    <w:rsid w:val="00CF2ED2"/>
    <w:rsid w:val="00D07CE6"/>
    <w:rsid w:val="00D104C4"/>
    <w:rsid w:val="00D13285"/>
    <w:rsid w:val="00D158D3"/>
    <w:rsid w:val="00D16892"/>
    <w:rsid w:val="00D24BB7"/>
    <w:rsid w:val="00D25145"/>
    <w:rsid w:val="00D30919"/>
    <w:rsid w:val="00D420C1"/>
    <w:rsid w:val="00D629F0"/>
    <w:rsid w:val="00D66FB0"/>
    <w:rsid w:val="00D82F01"/>
    <w:rsid w:val="00D85F33"/>
    <w:rsid w:val="00D94DD4"/>
    <w:rsid w:val="00D96F44"/>
    <w:rsid w:val="00DA004C"/>
    <w:rsid w:val="00DA1616"/>
    <w:rsid w:val="00DA5860"/>
    <w:rsid w:val="00DB03D3"/>
    <w:rsid w:val="00DB4712"/>
    <w:rsid w:val="00DE1702"/>
    <w:rsid w:val="00DE192C"/>
    <w:rsid w:val="00DF09E5"/>
    <w:rsid w:val="00DF208C"/>
    <w:rsid w:val="00DF42E0"/>
    <w:rsid w:val="00E0070A"/>
    <w:rsid w:val="00E22A71"/>
    <w:rsid w:val="00E3364A"/>
    <w:rsid w:val="00E5683E"/>
    <w:rsid w:val="00E70FF6"/>
    <w:rsid w:val="00E802D8"/>
    <w:rsid w:val="00E83190"/>
    <w:rsid w:val="00EA1130"/>
    <w:rsid w:val="00EA2B91"/>
    <w:rsid w:val="00EB11FC"/>
    <w:rsid w:val="00EB7AB2"/>
    <w:rsid w:val="00EC7F87"/>
    <w:rsid w:val="00ED0E10"/>
    <w:rsid w:val="00ED4BB6"/>
    <w:rsid w:val="00EE5FA6"/>
    <w:rsid w:val="00F17798"/>
    <w:rsid w:val="00F31900"/>
    <w:rsid w:val="00F3455F"/>
    <w:rsid w:val="00F41561"/>
    <w:rsid w:val="00F4488E"/>
    <w:rsid w:val="00F50301"/>
    <w:rsid w:val="00F517C3"/>
    <w:rsid w:val="00F53F5A"/>
    <w:rsid w:val="00F574C4"/>
    <w:rsid w:val="00F67450"/>
    <w:rsid w:val="00F701CE"/>
    <w:rsid w:val="00F72D7A"/>
    <w:rsid w:val="00F86886"/>
    <w:rsid w:val="00F933C0"/>
    <w:rsid w:val="00F9785F"/>
    <w:rsid w:val="00FB1DA0"/>
    <w:rsid w:val="00FB594A"/>
    <w:rsid w:val="00FB598A"/>
    <w:rsid w:val="00FB7397"/>
    <w:rsid w:val="00FB7780"/>
    <w:rsid w:val="00FC07EB"/>
    <w:rsid w:val="00FD1B2E"/>
    <w:rsid w:val="00FD36F0"/>
    <w:rsid w:val="00FD3CDA"/>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nhideWhenUsed/>
    <w:rsid w:val="003C711C"/>
    <w:rPr>
      <w:color w:val="0563C1" w:themeColor="hyperlink"/>
      <w:u w:val="single"/>
    </w:rPr>
  </w:style>
  <w:style w:type="paragraph" w:styleId="ListParagraph">
    <w:name w:val="List Paragraph"/>
    <w:basedOn w:val="Normal"/>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styleId="UnresolvedMention">
    <w:name w:val="Unresolved Mention"/>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paragraph" w:customStyle="1" w:styleId="xmsonormal">
    <w:name w:val="x_msonormal"/>
    <w:basedOn w:val="Normal"/>
    <w:rsid w:val="00374F25"/>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Revision">
    <w:name w:val="Revision"/>
    <w:hidden/>
    <w:uiPriority w:val="99"/>
    <w:semiHidden/>
    <w:rsid w:val="00EE5FA6"/>
    <w:pPr>
      <w:spacing w:after="0" w:line="240" w:lineRule="auto"/>
    </w:pPr>
  </w:style>
  <w:style w:type="paragraph" w:styleId="BalloonText">
    <w:name w:val="Balloon Text"/>
    <w:basedOn w:val="Normal"/>
    <w:link w:val="BalloonTextChar"/>
    <w:uiPriority w:val="99"/>
    <w:semiHidden/>
    <w:unhideWhenUsed/>
    <w:rsid w:val="00ED4B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BB6"/>
    <w:rPr>
      <w:rFonts w:ascii="Segoe UI" w:hAnsi="Segoe UI" w:cs="Segoe UI"/>
      <w:sz w:val="18"/>
      <w:szCs w:val="18"/>
    </w:rPr>
  </w:style>
  <w:style w:type="character" w:styleId="CommentReference">
    <w:name w:val="annotation reference"/>
    <w:basedOn w:val="DefaultParagraphFont"/>
    <w:uiPriority w:val="99"/>
    <w:semiHidden/>
    <w:unhideWhenUsed/>
    <w:rsid w:val="00F933C0"/>
    <w:rPr>
      <w:sz w:val="16"/>
      <w:szCs w:val="16"/>
    </w:rPr>
  </w:style>
  <w:style w:type="paragraph" w:styleId="CommentText">
    <w:name w:val="annotation text"/>
    <w:basedOn w:val="Normal"/>
    <w:link w:val="CommentTextChar"/>
    <w:uiPriority w:val="99"/>
    <w:unhideWhenUsed/>
    <w:rsid w:val="00F933C0"/>
    <w:pPr>
      <w:spacing w:line="240" w:lineRule="auto"/>
    </w:pPr>
    <w:rPr>
      <w:sz w:val="20"/>
      <w:szCs w:val="20"/>
    </w:rPr>
  </w:style>
  <w:style w:type="character" w:customStyle="1" w:styleId="CommentTextChar">
    <w:name w:val="Comment Text Char"/>
    <w:basedOn w:val="DefaultParagraphFont"/>
    <w:link w:val="CommentText"/>
    <w:uiPriority w:val="99"/>
    <w:rsid w:val="00F933C0"/>
    <w:rPr>
      <w:sz w:val="20"/>
      <w:szCs w:val="20"/>
    </w:rPr>
  </w:style>
  <w:style w:type="paragraph" w:styleId="CommentSubject">
    <w:name w:val="annotation subject"/>
    <w:basedOn w:val="CommentText"/>
    <w:next w:val="CommentText"/>
    <w:link w:val="CommentSubjectChar"/>
    <w:uiPriority w:val="99"/>
    <w:semiHidden/>
    <w:unhideWhenUsed/>
    <w:rsid w:val="00F933C0"/>
    <w:rPr>
      <w:b/>
      <w:bCs/>
    </w:rPr>
  </w:style>
  <w:style w:type="character" w:customStyle="1" w:styleId="CommentSubjectChar">
    <w:name w:val="Comment Subject Char"/>
    <w:basedOn w:val="CommentTextChar"/>
    <w:link w:val="CommentSubject"/>
    <w:uiPriority w:val="99"/>
    <w:semiHidden/>
    <w:rsid w:val="00F933C0"/>
    <w:rPr>
      <w:b/>
      <w:bCs/>
      <w:sz w:val="20"/>
      <w:szCs w:val="20"/>
    </w:rPr>
  </w:style>
  <w:style w:type="paragraph" w:customStyle="1" w:styleId="1LaikopressC0">
    <w:name w:val="1: Laiško press C0"/>
    <w:basedOn w:val="Normal"/>
    <w:rsid w:val="002A43E4"/>
    <w:pPr>
      <w:suppressAutoHyphens/>
      <w:autoSpaceDN w:val="0"/>
      <w:spacing w:after="0" w:line="240" w:lineRule="auto"/>
    </w:pPr>
    <w:rPr>
      <w:rFonts w:ascii="Arial" w:eastAsia="MS Mincho" w:hAnsi="Arial" w:cs="Times New Roman"/>
      <w:kern w:val="3"/>
      <w:szCs w:val="20"/>
      <w:lang w:val="lt-LT"/>
      <w14:ligatures w14:val="none"/>
    </w:rPr>
  </w:style>
  <w:style w:type="character" w:customStyle="1" w:styleId="cf01">
    <w:name w:val="cf01"/>
    <w:basedOn w:val="DefaultParagraphFont"/>
    <w:rsid w:val="00EC7F87"/>
    <w:rPr>
      <w:rFonts w:ascii="Segoe UI" w:hAnsi="Segoe UI" w:cs="Segoe UI" w:hint="default"/>
      <w:i/>
      <w:iCs/>
      <w:sz w:val="18"/>
      <w:szCs w:val="18"/>
      <w:shd w:val="clear" w:color="auto" w:fill="FFFFFF"/>
    </w:rPr>
  </w:style>
  <w:style w:type="table" w:styleId="TableGrid">
    <w:name w:val="Table Grid"/>
    <w:basedOn w:val="TableNormal"/>
    <w:uiPriority w:val="99"/>
    <w:rsid w:val="006172BB"/>
    <w:pPr>
      <w:spacing w:after="0" w:line="240" w:lineRule="auto"/>
    </w:pPr>
    <w:rPr>
      <w:rFonts w:ascii="Times New Roman" w:eastAsia="Times New Roman" w:hAnsi="Times New Roman" w:cs="Times New Roman"/>
      <w:kern w:val="0"/>
      <w:sz w:val="24"/>
      <w:szCs w:val="2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5332450">
      <w:bodyDiv w:val="1"/>
      <w:marLeft w:val="0"/>
      <w:marRight w:val="0"/>
      <w:marTop w:val="0"/>
      <w:marBottom w:val="0"/>
      <w:divBdr>
        <w:top w:val="none" w:sz="0" w:space="0" w:color="auto"/>
        <w:left w:val="none" w:sz="0" w:space="0" w:color="auto"/>
        <w:bottom w:val="none" w:sz="0" w:space="0" w:color="auto"/>
        <w:right w:val="none" w:sz="0" w:space="0" w:color="auto"/>
      </w:divBdr>
    </w:div>
    <w:div w:id="79301199">
      <w:bodyDiv w:val="1"/>
      <w:marLeft w:val="0"/>
      <w:marRight w:val="0"/>
      <w:marTop w:val="0"/>
      <w:marBottom w:val="0"/>
      <w:divBdr>
        <w:top w:val="none" w:sz="0" w:space="0" w:color="auto"/>
        <w:left w:val="none" w:sz="0" w:space="0" w:color="auto"/>
        <w:bottom w:val="none" w:sz="0" w:space="0" w:color="auto"/>
        <w:right w:val="none" w:sz="0" w:space="0" w:color="auto"/>
      </w:divBdr>
    </w:div>
    <w:div w:id="175727444">
      <w:bodyDiv w:val="1"/>
      <w:marLeft w:val="0"/>
      <w:marRight w:val="0"/>
      <w:marTop w:val="0"/>
      <w:marBottom w:val="0"/>
      <w:divBdr>
        <w:top w:val="none" w:sz="0" w:space="0" w:color="auto"/>
        <w:left w:val="none" w:sz="0" w:space="0" w:color="auto"/>
        <w:bottom w:val="none" w:sz="0" w:space="0" w:color="auto"/>
        <w:right w:val="none" w:sz="0" w:space="0" w:color="auto"/>
      </w:divBdr>
    </w:div>
    <w:div w:id="199586654">
      <w:bodyDiv w:val="1"/>
      <w:marLeft w:val="0"/>
      <w:marRight w:val="0"/>
      <w:marTop w:val="0"/>
      <w:marBottom w:val="0"/>
      <w:divBdr>
        <w:top w:val="none" w:sz="0" w:space="0" w:color="auto"/>
        <w:left w:val="none" w:sz="0" w:space="0" w:color="auto"/>
        <w:bottom w:val="none" w:sz="0" w:space="0" w:color="auto"/>
        <w:right w:val="none" w:sz="0" w:space="0" w:color="auto"/>
      </w:divBdr>
    </w:div>
    <w:div w:id="201985589">
      <w:bodyDiv w:val="1"/>
      <w:marLeft w:val="0"/>
      <w:marRight w:val="0"/>
      <w:marTop w:val="0"/>
      <w:marBottom w:val="0"/>
      <w:divBdr>
        <w:top w:val="none" w:sz="0" w:space="0" w:color="auto"/>
        <w:left w:val="none" w:sz="0" w:space="0" w:color="auto"/>
        <w:bottom w:val="none" w:sz="0" w:space="0" w:color="auto"/>
        <w:right w:val="none" w:sz="0" w:space="0" w:color="auto"/>
      </w:divBdr>
    </w:div>
    <w:div w:id="262686723">
      <w:bodyDiv w:val="1"/>
      <w:marLeft w:val="0"/>
      <w:marRight w:val="0"/>
      <w:marTop w:val="0"/>
      <w:marBottom w:val="0"/>
      <w:divBdr>
        <w:top w:val="none" w:sz="0" w:space="0" w:color="auto"/>
        <w:left w:val="none" w:sz="0" w:space="0" w:color="auto"/>
        <w:bottom w:val="none" w:sz="0" w:space="0" w:color="auto"/>
        <w:right w:val="none" w:sz="0" w:space="0" w:color="auto"/>
      </w:divBdr>
    </w:div>
    <w:div w:id="332727943">
      <w:bodyDiv w:val="1"/>
      <w:marLeft w:val="0"/>
      <w:marRight w:val="0"/>
      <w:marTop w:val="0"/>
      <w:marBottom w:val="0"/>
      <w:divBdr>
        <w:top w:val="none" w:sz="0" w:space="0" w:color="auto"/>
        <w:left w:val="none" w:sz="0" w:space="0" w:color="auto"/>
        <w:bottom w:val="none" w:sz="0" w:space="0" w:color="auto"/>
        <w:right w:val="none" w:sz="0" w:space="0" w:color="auto"/>
      </w:divBdr>
    </w:div>
    <w:div w:id="525220187">
      <w:bodyDiv w:val="1"/>
      <w:marLeft w:val="0"/>
      <w:marRight w:val="0"/>
      <w:marTop w:val="0"/>
      <w:marBottom w:val="0"/>
      <w:divBdr>
        <w:top w:val="none" w:sz="0" w:space="0" w:color="auto"/>
        <w:left w:val="none" w:sz="0" w:space="0" w:color="auto"/>
        <w:bottom w:val="none" w:sz="0" w:space="0" w:color="auto"/>
        <w:right w:val="none" w:sz="0" w:space="0" w:color="auto"/>
      </w:divBdr>
    </w:div>
    <w:div w:id="552085929">
      <w:bodyDiv w:val="1"/>
      <w:marLeft w:val="0"/>
      <w:marRight w:val="0"/>
      <w:marTop w:val="0"/>
      <w:marBottom w:val="0"/>
      <w:divBdr>
        <w:top w:val="none" w:sz="0" w:space="0" w:color="auto"/>
        <w:left w:val="none" w:sz="0" w:space="0" w:color="auto"/>
        <w:bottom w:val="none" w:sz="0" w:space="0" w:color="auto"/>
        <w:right w:val="none" w:sz="0" w:space="0" w:color="auto"/>
      </w:divBdr>
    </w:div>
    <w:div w:id="565578419">
      <w:bodyDiv w:val="1"/>
      <w:marLeft w:val="0"/>
      <w:marRight w:val="0"/>
      <w:marTop w:val="0"/>
      <w:marBottom w:val="0"/>
      <w:divBdr>
        <w:top w:val="none" w:sz="0" w:space="0" w:color="auto"/>
        <w:left w:val="none" w:sz="0" w:space="0" w:color="auto"/>
        <w:bottom w:val="none" w:sz="0" w:space="0" w:color="auto"/>
        <w:right w:val="none" w:sz="0" w:space="0" w:color="auto"/>
      </w:divBdr>
    </w:div>
    <w:div w:id="64960425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790710308">
      <w:bodyDiv w:val="1"/>
      <w:marLeft w:val="0"/>
      <w:marRight w:val="0"/>
      <w:marTop w:val="0"/>
      <w:marBottom w:val="0"/>
      <w:divBdr>
        <w:top w:val="none" w:sz="0" w:space="0" w:color="auto"/>
        <w:left w:val="none" w:sz="0" w:space="0" w:color="auto"/>
        <w:bottom w:val="none" w:sz="0" w:space="0" w:color="auto"/>
        <w:right w:val="none" w:sz="0" w:space="0" w:color="auto"/>
      </w:divBdr>
    </w:div>
    <w:div w:id="804082673">
      <w:bodyDiv w:val="1"/>
      <w:marLeft w:val="0"/>
      <w:marRight w:val="0"/>
      <w:marTop w:val="0"/>
      <w:marBottom w:val="0"/>
      <w:divBdr>
        <w:top w:val="none" w:sz="0" w:space="0" w:color="auto"/>
        <w:left w:val="none" w:sz="0" w:space="0" w:color="auto"/>
        <w:bottom w:val="none" w:sz="0" w:space="0" w:color="auto"/>
        <w:right w:val="none" w:sz="0" w:space="0" w:color="auto"/>
      </w:divBdr>
    </w:div>
    <w:div w:id="849756101">
      <w:bodyDiv w:val="1"/>
      <w:marLeft w:val="0"/>
      <w:marRight w:val="0"/>
      <w:marTop w:val="0"/>
      <w:marBottom w:val="0"/>
      <w:divBdr>
        <w:top w:val="none" w:sz="0" w:space="0" w:color="auto"/>
        <w:left w:val="none" w:sz="0" w:space="0" w:color="auto"/>
        <w:bottom w:val="none" w:sz="0" w:space="0" w:color="auto"/>
        <w:right w:val="none" w:sz="0" w:space="0" w:color="auto"/>
      </w:divBdr>
    </w:div>
    <w:div w:id="930046215">
      <w:bodyDiv w:val="1"/>
      <w:marLeft w:val="0"/>
      <w:marRight w:val="0"/>
      <w:marTop w:val="0"/>
      <w:marBottom w:val="0"/>
      <w:divBdr>
        <w:top w:val="none" w:sz="0" w:space="0" w:color="auto"/>
        <w:left w:val="none" w:sz="0" w:space="0" w:color="auto"/>
        <w:bottom w:val="none" w:sz="0" w:space="0" w:color="auto"/>
        <w:right w:val="none" w:sz="0" w:space="0" w:color="auto"/>
      </w:divBdr>
    </w:div>
    <w:div w:id="1130368491">
      <w:bodyDiv w:val="1"/>
      <w:marLeft w:val="0"/>
      <w:marRight w:val="0"/>
      <w:marTop w:val="0"/>
      <w:marBottom w:val="0"/>
      <w:divBdr>
        <w:top w:val="none" w:sz="0" w:space="0" w:color="auto"/>
        <w:left w:val="none" w:sz="0" w:space="0" w:color="auto"/>
        <w:bottom w:val="none" w:sz="0" w:space="0" w:color="auto"/>
        <w:right w:val="none" w:sz="0" w:space="0" w:color="auto"/>
      </w:divBdr>
    </w:div>
    <w:div w:id="1185679101">
      <w:bodyDiv w:val="1"/>
      <w:marLeft w:val="0"/>
      <w:marRight w:val="0"/>
      <w:marTop w:val="0"/>
      <w:marBottom w:val="0"/>
      <w:divBdr>
        <w:top w:val="none" w:sz="0" w:space="0" w:color="auto"/>
        <w:left w:val="none" w:sz="0" w:space="0" w:color="auto"/>
        <w:bottom w:val="none" w:sz="0" w:space="0" w:color="auto"/>
        <w:right w:val="none" w:sz="0" w:space="0" w:color="auto"/>
      </w:divBdr>
    </w:div>
    <w:div w:id="1215652552">
      <w:bodyDiv w:val="1"/>
      <w:marLeft w:val="0"/>
      <w:marRight w:val="0"/>
      <w:marTop w:val="0"/>
      <w:marBottom w:val="0"/>
      <w:divBdr>
        <w:top w:val="none" w:sz="0" w:space="0" w:color="auto"/>
        <w:left w:val="none" w:sz="0" w:space="0" w:color="auto"/>
        <w:bottom w:val="none" w:sz="0" w:space="0" w:color="auto"/>
        <w:right w:val="none" w:sz="0" w:space="0" w:color="auto"/>
      </w:divBdr>
    </w:div>
    <w:div w:id="1282414580">
      <w:bodyDiv w:val="1"/>
      <w:marLeft w:val="0"/>
      <w:marRight w:val="0"/>
      <w:marTop w:val="0"/>
      <w:marBottom w:val="0"/>
      <w:divBdr>
        <w:top w:val="none" w:sz="0" w:space="0" w:color="auto"/>
        <w:left w:val="none" w:sz="0" w:space="0" w:color="auto"/>
        <w:bottom w:val="none" w:sz="0" w:space="0" w:color="auto"/>
        <w:right w:val="none" w:sz="0" w:space="0" w:color="auto"/>
      </w:divBdr>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371417520">
      <w:bodyDiv w:val="1"/>
      <w:marLeft w:val="0"/>
      <w:marRight w:val="0"/>
      <w:marTop w:val="0"/>
      <w:marBottom w:val="0"/>
      <w:divBdr>
        <w:top w:val="none" w:sz="0" w:space="0" w:color="auto"/>
        <w:left w:val="none" w:sz="0" w:space="0" w:color="auto"/>
        <w:bottom w:val="none" w:sz="0" w:space="0" w:color="auto"/>
        <w:right w:val="none" w:sz="0" w:space="0" w:color="auto"/>
      </w:divBdr>
    </w:div>
    <w:div w:id="139974355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437628313">
      <w:bodyDiv w:val="1"/>
      <w:marLeft w:val="0"/>
      <w:marRight w:val="0"/>
      <w:marTop w:val="0"/>
      <w:marBottom w:val="0"/>
      <w:divBdr>
        <w:top w:val="none" w:sz="0" w:space="0" w:color="auto"/>
        <w:left w:val="none" w:sz="0" w:space="0" w:color="auto"/>
        <w:bottom w:val="none" w:sz="0" w:space="0" w:color="auto"/>
        <w:right w:val="none" w:sz="0" w:space="0" w:color="auto"/>
      </w:divBdr>
    </w:div>
    <w:div w:id="1477336349">
      <w:bodyDiv w:val="1"/>
      <w:marLeft w:val="0"/>
      <w:marRight w:val="0"/>
      <w:marTop w:val="0"/>
      <w:marBottom w:val="0"/>
      <w:divBdr>
        <w:top w:val="none" w:sz="0" w:space="0" w:color="auto"/>
        <w:left w:val="none" w:sz="0" w:space="0" w:color="auto"/>
        <w:bottom w:val="none" w:sz="0" w:space="0" w:color="auto"/>
        <w:right w:val="none" w:sz="0" w:space="0" w:color="auto"/>
      </w:divBdr>
    </w:div>
    <w:div w:id="1553465398">
      <w:bodyDiv w:val="1"/>
      <w:marLeft w:val="0"/>
      <w:marRight w:val="0"/>
      <w:marTop w:val="0"/>
      <w:marBottom w:val="0"/>
      <w:divBdr>
        <w:top w:val="none" w:sz="0" w:space="0" w:color="auto"/>
        <w:left w:val="none" w:sz="0" w:space="0" w:color="auto"/>
        <w:bottom w:val="none" w:sz="0" w:space="0" w:color="auto"/>
        <w:right w:val="none" w:sz="0" w:space="0" w:color="auto"/>
      </w:divBdr>
    </w:div>
    <w:div w:id="1630814623">
      <w:bodyDiv w:val="1"/>
      <w:marLeft w:val="0"/>
      <w:marRight w:val="0"/>
      <w:marTop w:val="0"/>
      <w:marBottom w:val="0"/>
      <w:divBdr>
        <w:top w:val="none" w:sz="0" w:space="0" w:color="auto"/>
        <w:left w:val="none" w:sz="0" w:space="0" w:color="auto"/>
        <w:bottom w:val="none" w:sz="0" w:space="0" w:color="auto"/>
        <w:right w:val="none" w:sz="0" w:space="0" w:color="auto"/>
      </w:divBdr>
    </w:div>
    <w:div w:id="1645427596">
      <w:bodyDiv w:val="1"/>
      <w:marLeft w:val="0"/>
      <w:marRight w:val="0"/>
      <w:marTop w:val="0"/>
      <w:marBottom w:val="0"/>
      <w:divBdr>
        <w:top w:val="none" w:sz="0" w:space="0" w:color="auto"/>
        <w:left w:val="none" w:sz="0" w:space="0" w:color="auto"/>
        <w:bottom w:val="none" w:sz="0" w:space="0" w:color="auto"/>
        <w:right w:val="none" w:sz="0" w:space="0" w:color="auto"/>
      </w:divBdr>
    </w:div>
    <w:div w:id="1769276483">
      <w:bodyDiv w:val="1"/>
      <w:marLeft w:val="0"/>
      <w:marRight w:val="0"/>
      <w:marTop w:val="0"/>
      <w:marBottom w:val="0"/>
      <w:divBdr>
        <w:top w:val="none" w:sz="0" w:space="0" w:color="auto"/>
        <w:left w:val="none" w:sz="0" w:space="0" w:color="auto"/>
        <w:bottom w:val="none" w:sz="0" w:space="0" w:color="auto"/>
        <w:right w:val="none" w:sz="0" w:space="0" w:color="auto"/>
      </w:divBdr>
    </w:div>
    <w:div w:id="1788620097">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5502655">
      <w:bodyDiv w:val="1"/>
      <w:marLeft w:val="0"/>
      <w:marRight w:val="0"/>
      <w:marTop w:val="0"/>
      <w:marBottom w:val="0"/>
      <w:divBdr>
        <w:top w:val="none" w:sz="0" w:space="0" w:color="auto"/>
        <w:left w:val="none" w:sz="0" w:space="0" w:color="auto"/>
        <w:bottom w:val="none" w:sz="0" w:space="0" w:color="auto"/>
        <w:right w:val="none" w:sz="0" w:space="0" w:color="auto"/>
      </w:divBdr>
    </w:div>
    <w:div w:id="1967656586">
      <w:bodyDiv w:val="1"/>
      <w:marLeft w:val="0"/>
      <w:marRight w:val="0"/>
      <w:marTop w:val="0"/>
      <w:marBottom w:val="0"/>
      <w:divBdr>
        <w:top w:val="none" w:sz="0" w:space="0" w:color="auto"/>
        <w:left w:val="none" w:sz="0" w:space="0" w:color="auto"/>
        <w:bottom w:val="none" w:sz="0" w:space="0" w:color="auto"/>
        <w:right w:val="none" w:sz="0" w:space="0" w:color="auto"/>
      </w:divBdr>
    </w:div>
    <w:div w:id="2017532856">
      <w:bodyDiv w:val="1"/>
      <w:marLeft w:val="0"/>
      <w:marRight w:val="0"/>
      <w:marTop w:val="0"/>
      <w:marBottom w:val="0"/>
      <w:divBdr>
        <w:top w:val="none" w:sz="0" w:space="0" w:color="auto"/>
        <w:left w:val="none" w:sz="0" w:space="0" w:color="auto"/>
        <w:bottom w:val="none" w:sz="0" w:space="0" w:color="auto"/>
        <w:right w:val="none" w:sz="0" w:space="0" w:color="auto"/>
      </w:divBdr>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 w:id="214265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8D13C4124954E05B4C98C0944EA9557"/>
        <w:category>
          <w:name w:val="General"/>
          <w:gallery w:val="placeholder"/>
        </w:category>
        <w:types>
          <w:type w:val="bbPlcHdr"/>
        </w:types>
        <w:behaviors>
          <w:behavior w:val="content"/>
        </w:behaviors>
        <w:guid w:val="{379E4091-1BB3-48B1-AB4B-B12026965D3A}"/>
      </w:docPartPr>
      <w:docPartBody>
        <w:p w:rsidR="00000000" w:rsidRDefault="00EB539B" w:rsidP="00EB539B">
          <w:pPr>
            <w:pStyle w:val="48D13C4124954E05B4C98C0944EA9557"/>
          </w:pPr>
          <w:r w:rsidRPr="003158C8">
            <w:rPr>
              <w:rStyle w:val="PlaceholderText"/>
            </w:rPr>
            <w:t>Choose an item.</w:t>
          </w:r>
        </w:p>
      </w:docPartBody>
    </w:docPart>
    <w:docPart>
      <w:docPartPr>
        <w:name w:val="DE007A60FD68475E845905CEF123B93E"/>
        <w:category>
          <w:name w:val="General"/>
          <w:gallery w:val="placeholder"/>
        </w:category>
        <w:types>
          <w:type w:val="bbPlcHdr"/>
        </w:types>
        <w:behaviors>
          <w:behavior w:val="content"/>
        </w:behaviors>
        <w:guid w:val="{30799CD4-B7B8-48E8-BDAF-E96906B58915}"/>
      </w:docPartPr>
      <w:docPartBody>
        <w:p w:rsidR="00000000" w:rsidRDefault="00EB539B" w:rsidP="00EB539B">
          <w:pPr>
            <w:pStyle w:val="DE007A60FD68475E845905CEF123B93E"/>
          </w:pPr>
          <w:r w:rsidRPr="003158C8">
            <w:rPr>
              <w:rStyle w:val="PlaceholderText"/>
            </w:rPr>
            <w:t>Choose an item.</w:t>
          </w:r>
        </w:p>
      </w:docPartBody>
    </w:docPart>
    <w:docPart>
      <w:docPartPr>
        <w:name w:val="20933BCBB46243E2A3C6EBAA72CD66DE"/>
        <w:category>
          <w:name w:val="General"/>
          <w:gallery w:val="placeholder"/>
        </w:category>
        <w:types>
          <w:type w:val="bbPlcHdr"/>
        </w:types>
        <w:behaviors>
          <w:behavior w:val="content"/>
        </w:behaviors>
        <w:guid w:val="{B4FA041E-2C17-44D2-9294-BAE1611508A9}"/>
      </w:docPartPr>
      <w:docPartBody>
        <w:p w:rsidR="00000000" w:rsidRDefault="00EB539B" w:rsidP="00EB539B">
          <w:pPr>
            <w:pStyle w:val="20933BCBB46243E2A3C6EBAA72CD66DE"/>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39B"/>
    <w:rsid w:val="00D54AC0"/>
    <w:rsid w:val="00EB53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539B"/>
    <w:rPr>
      <w:color w:val="808080"/>
    </w:rPr>
  </w:style>
  <w:style w:type="paragraph" w:customStyle="1" w:styleId="2A618888F0AF4A9D95BAAD8F28DF56E5">
    <w:name w:val="2A618888F0AF4A9D95BAAD8F28DF56E5"/>
    <w:rsid w:val="00EB539B"/>
  </w:style>
  <w:style w:type="paragraph" w:customStyle="1" w:styleId="48D13C4124954E05B4C98C0944EA9557">
    <w:name w:val="48D13C4124954E05B4C98C0944EA9557"/>
    <w:rsid w:val="00EB539B"/>
  </w:style>
  <w:style w:type="paragraph" w:customStyle="1" w:styleId="DE007A60FD68475E845905CEF123B93E">
    <w:name w:val="DE007A60FD68475E845905CEF123B93E"/>
    <w:rsid w:val="00EB539B"/>
  </w:style>
  <w:style w:type="paragraph" w:customStyle="1" w:styleId="20933BCBB46243E2A3C6EBAA72CD66DE">
    <w:name w:val="20933BCBB46243E2A3C6EBAA72CD66DE"/>
    <w:rsid w:val="00EB53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0BE20-3CAF-4F96-91D2-3C17EE189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71029</Words>
  <Characters>40487</Characters>
  <Application>Microsoft Office Word</Application>
  <DocSecurity>0</DocSecurity>
  <Lines>337</Lines>
  <Paragraphs>222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Rūta Jokimčienė</cp:lastModifiedBy>
  <cp:revision>4</cp:revision>
  <dcterms:created xsi:type="dcterms:W3CDTF">2025-04-14T10:56:00Z</dcterms:created>
  <dcterms:modified xsi:type="dcterms:W3CDTF">2025-04-14T11:48:00Z</dcterms:modified>
</cp:coreProperties>
</file>